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B8" w:rsidRPr="006E01EE" w:rsidRDefault="00DB5AB8" w:rsidP="00DB5AB8">
      <w:pPr>
        <w:autoSpaceDE w:val="0"/>
        <w:rPr>
          <w:sz w:val="20"/>
          <w:szCs w:val="20"/>
        </w:rPr>
      </w:pPr>
      <w:bookmarkStart w:id="0" w:name="_GoBack"/>
      <w:bookmarkEnd w:id="0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  <w:szCs w:val="20"/>
        </w:rPr>
        <w:t xml:space="preserve">Приложение </w:t>
      </w:r>
      <w:r w:rsidRPr="006E01EE">
        <w:rPr>
          <w:sz w:val="20"/>
          <w:szCs w:val="20"/>
        </w:rPr>
        <w:t xml:space="preserve"> 1</w:t>
      </w:r>
    </w:p>
    <w:p w:rsidR="00DB5AB8" w:rsidRPr="006E01EE" w:rsidRDefault="00DB5AB8" w:rsidP="00DB5AB8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6E01EE">
        <w:rPr>
          <w:sz w:val="20"/>
          <w:szCs w:val="20"/>
        </w:rPr>
        <w:t>к Административному регламенту</w:t>
      </w:r>
    </w:p>
    <w:p w:rsidR="00DB5AB8" w:rsidRDefault="00DB5AB8" w:rsidP="00DB5AB8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6E01EE">
        <w:rPr>
          <w:sz w:val="20"/>
          <w:szCs w:val="20"/>
        </w:rPr>
        <w:t xml:space="preserve">по оказанию Администрацией  </w:t>
      </w:r>
      <w:r>
        <w:rPr>
          <w:sz w:val="20"/>
          <w:szCs w:val="20"/>
        </w:rPr>
        <w:t>Новодостоваловского</w:t>
      </w:r>
    </w:p>
    <w:p w:rsidR="00DB5AB8" w:rsidRPr="006E01EE" w:rsidRDefault="00DB5AB8" w:rsidP="00DB5AB8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сельсовета </w:t>
      </w:r>
      <w:r w:rsidRPr="006E01EE">
        <w:rPr>
          <w:sz w:val="20"/>
          <w:szCs w:val="20"/>
        </w:rPr>
        <w:t>муниципальной услуги</w:t>
      </w:r>
    </w:p>
    <w:p w:rsidR="00DB5AB8" w:rsidRPr="006E01EE" w:rsidRDefault="00DB5AB8" w:rsidP="00DB5AB8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6E01EE">
        <w:rPr>
          <w:sz w:val="20"/>
          <w:szCs w:val="20"/>
        </w:rPr>
        <w:t>«Предоставления в аренду имущества</w:t>
      </w:r>
    </w:p>
    <w:p w:rsidR="00DB5AB8" w:rsidRPr="006E01EE" w:rsidRDefault="00DB5AB8" w:rsidP="00DB5AB8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6E01EE">
        <w:rPr>
          <w:sz w:val="20"/>
          <w:szCs w:val="20"/>
        </w:rPr>
        <w:t>муниципальной казны по результатам</w:t>
      </w:r>
    </w:p>
    <w:p w:rsidR="00DB5AB8" w:rsidRPr="006E01EE" w:rsidRDefault="00DB5AB8" w:rsidP="00DB5AB8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6E01EE">
        <w:rPr>
          <w:sz w:val="20"/>
          <w:szCs w:val="20"/>
        </w:rPr>
        <w:t>проведения аукциона на право</w:t>
      </w:r>
    </w:p>
    <w:p w:rsidR="00DB5AB8" w:rsidRPr="006E01EE" w:rsidRDefault="00DB5AB8" w:rsidP="00DB5AB8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6E01EE">
        <w:rPr>
          <w:sz w:val="20"/>
          <w:szCs w:val="20"/>
        </w:rPr>
        <w:t>заключения такого договора»</w:t>
      </w:r>
    </w:p>
    <w:p w:rsidR="00DB5AB8" w:rsidRDefault="00DB5AB8" w:rsidP="00DB5AB8">
      <w:pPr>
        <w:autoSpaceDE w:val="0"/>
        <w:jc w:val="right"/>
      </w:pPr>
    </w:p>
    <w:p w:rsidR="00DB5AB8" w:rsidRDefault="00DB5AB8" w:rsidP="00DB5AB8">
      <w:pPr>
        <w:pStyle w:val="3"/>
        <w:keepNext/>
        <w:widowControl/>
        <w:numPr>
          <w:ilvl w:val="2"/>
          <w:numId w:val="25"/>
        </w:numPr>
        <w:suppressAutoHyphens/>
        <w:autoSpaceDE/>
        <w:autoSpaceDN/>
        <w:adjustRightInd/>
        <w:spacing w:before="24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Блок-схема</w:t>
      </w:r>
    </w:p>
    <w:p w:rsidR="00DB5AB8" w:rsidRDefault="00DB5AB8" w:rsidP="00DB5AB8">
      <w:pPr>
        <w:jc w:val="center"/>
      </w:pPr>
      <w:r>
        <w:t>последовательности административных процедур по оказанию муниципальной услуги</w:t>
      </w:r>
    </w:p>
    <w:p w:rsidR="00DB5AB8" w:rsidRDefault="00DB5AB8" w:rsidP="00DB5AB8">
      <w:pPr>
        <w:jc w:val="center"/>
      </w:pPr>
      <w:r>
        <w:t>предоставления в аренду имущества муниципальной казны по результатам проведения аукциона на право заключения такого договора</w:t>
      </w:r>
    </w:p>
    <w:p w:rsidR="00DB5AB8" w:rsidRDefault="00DB5AB8" w:rsidP="00DB5AB8">
      <w:pPr>
        <w:pStyle w:val="ConsPlusNonformat"/>
        <w:widowControl/>
        <w:autoSpaceDE/>
        <w:rPr>
          <w:rFonts w:ascii="Times New Roman" w:hAnsi="Times New Roman" w:cs="Times New Roman"/>
          <w:szCs w:val="24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92075</wp:posOffset>
                </wp:positionV>
                <wp:extent cx="2057400" cy="342900"/>
                <wp:effectExtent l="13335" t="12700" r="5715" b="6350"/>
                <wp:wrapNone/>
                <wp:docPr id="35" name="Блок-схема: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B8" w:rsidRDefault="00DB5AB8" w:rsidP="00DB5AB8">
                            <w:pPr>
                              <w:jc w:val="center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5" o:spid="_x0000_s1026" type="#_x0000_t109" style="position:absolute;margin-left:117pt;margin-top:7.25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" strokeweight=".26mm">
                <v:textbox>
                  <w:txbxContent>
                    <w:p w:rsidR="00DB5AB8" w:rsidRDefault="00DB5AB8" w:rsidP="00DB5AB8">
                      <w:pPr>
                        <w:jc w:val="center"/>
                      </w:pPr>
                      <w: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663575</wp:posOffset>
                </wp:positionV>
                <wp:extent cx="3200400" cy="457200"/>
                <wp:effectExtent l="13335" t="12700" r="5715" b="6350"/>
                <wp:wrapNone/>
                <wp:docPr id="34" name="Блок-схема: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B8" w:rsidRDefault="00DB5AB8" w:rsidP="00DB5AB8">
                            <w:pPr>
                              <w:jc w:val="center"/>
                            </w:pPr>
                            <w:r>
                              <w:t>Консультирование о порядке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4" o:spid="_x0000_s1027" type="#_x0000_t109" style="position:absolute;margin-left:1in;margin-top:52.25pt;width:25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" strokeweight=".26mm">
                <v:textbox>
                  <w:txbxContent>
                    <w:p w:rsidR="00DB5AB8" w:rsidRDefault="00DB5AB8" w:rsidP="00DB5AB8">
                      <w:pPr>
                        <w:jc w:val="center"/>
                      </w:pPr>
                      <w:r>
                        <w:t>Консультирование о порядке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1463675</wp:posOffset>
                </wp:positionV>
                <wp:extent cx="2171700" cy="457200"/>
                <wp:effectExtent l="13335" t="12700" r="5715" b="6350"/>
                <wp:wrapNone/>
                <wp:docPr id="33" name="Блок-схема: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B8" w:rsidRDefault="00DB5AB8" w:rsidP="00DB5AB8">
                            <w:pPr>
                              <w:spacing w:after="120"/>
                              <w:rPr>
                                <w:rFonts w:eastAsia="Arial Unicode MS"/>
                                <w:kern w:val="2"/>
                                <w:sz w:val="20"/>
                              </w:rPr>
                            </w:pPr>
                            <w:r>
                              <w:rPr>
                                <w:rFonts w:eastAsia="Arial Unicode MS"/>
                                <w:kern w:val="2"/>
                                <w:sz w:val="20"/>
                              </w:rPr>
                              <w:t>Ознакомление заявителя с объектом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3" o:spid="_x0000_s1028" type="#_x0000_t109" style="position:absolute;margin-left:117pt;margin-top:115.25pt;width:17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" strokeweight=".26mm">
                <v:textbox>
                  <w:txbxContent>
                    <w:p w:rsidR="00DB5AB8" w:rsidRDefault="00DB5AB8" w:rsidP="00DB5AB8">
                      <w:pPr>
                        <w:spacing w:after="120"/>
                        <w:rPr>
                          <w:rFonts w:eastAsia="Arial Unicode MS"/>
                          <w:kern w:val="2"/>
                          <w:sz w:val="20"/>
                        </w:rPr>
                      </w:pPr>
                      <w:r>
                        <w:rPr>
                          <w:rFonts w:eastAsia="Arial Unicode MS"/>
                          <w:kern w:val="2"/>
                          <w:sz w:val="20"/>
                        </w:rPr>
                        <w:t>Ознакомление заявителя с объектом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2149475</wp:posOffset>
                </wp:positionV>
                <wp:extent cx="2171700" cy="457200"/>
                <wp:effectExtent l="13335" t="12700" r="5715" b="6350"/>
                <wp:wrapNone/>
                <wp:docPr id="32" name="Блок-схема: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B8" w:rsidRDefault="00DB5AB8" w:rsidP="00DB5AB8">
                            <w:pPr>
                              <w:jc w:val="center"/>
                            </w:pPr>
                            <w:r>
                              <w:t>Приём и регистрация заявки на участие в аукционе</w:t>
                            </w:r>
                          </w:p>
                          <w:p w:rsidR="00DB5AB8" w:rsidRDefault="00DB5AB8" w:rsidP="00DB5A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2" o:spid="_x0000_s1029" type="#_x0000_t109" style="position:absolute;margin-left:117pt;margin-top:169.25pt;width:17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" strokeweight=".26mm">
                <v:textbox>
                  <w:txbxContent>
                    <w:p w:rsidR="00DB5AB8" w:rsidRDefault="00DB5AB8" w:rsidP="00DB5AB8">
                      <w:pPr>
                        <w:jc w:val="center"/>
                      </w:pPr>
                      <w:r>
                        <w:t>Приём и регистрация заявки на участие в аукционе</w:t>
                      </w:r>
                    </w:p>
                    <w:p w:rsidR="00DB5AB8" w:rsidRDefault="00DB5AB8" w:rsidP="00DB5AB8"/>
                  </w:txbxContent>
                </v:textbox>
              </v:shape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2835275</wp:posOffset>
                </wp:positionV>
                <wp:extent cx="2171700" cy="457200"/>
                <wp:effectExtent l="13335" t="12700" r="5715" b="6350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B8" w:rsidRDefault="00DB5AB8" w:rsidP="00DB5AB8">
                            <w:pPr>
                              <w:spacing w:after="120"/>
                              <w:rPr>
                                <w:rFonts w:eastAsia="Arial Unicode MS"/>
                                <w:kern w:val="2"/>
                                <w:sz w:val="20"/>
                              </w:rPr>
                            </w:pPr>
                            <w:r>
                              <w:rPr>
                                <w:rFonts w:eastAsia="Arial Unicode MS"/>
                                <w:kern w:val="2"/>
                                <w:sz w:val="20"/>
                              </w:rPr>
                              <w:t>Заключение договора о задатке</w:t>
                            </w:r>
                          </w:p>
                          <w:p w:rsidR="00DB5AB8" w:rsidRDefault="00DB5AB8" w:rsidP="00DB5A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30" type="#_x0000_t109" style="position:absolute;margin-left:117pt;margin-top:223.25pt;width:17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" strokeweight=".26mm">
                <v:textbox>
                  <w:txbxContent>
                    <w:p w:rsidR="00DB5AB8" w:rsidRDefault="00DB5AB8" w:rsidP="00DB5AB8">
                      <w:pPr>
                        <w:spacing w:after="120"/>
                        <w:rPr>
                          <w:rFonts w:eastAsia="Arial Unicode MS"/>
                          <w:kern w:val="2"/>
                          <w:sz w:val="20"/>
                        </w:rPr>
                      </w:pPr>
                      <w:r>
                        <w:rPr>
                          <w:rFonts w:eastAsia="Arial Unicode MS"/>
                          <w:kern w:val="2"/>
                          <w:sz w:val="20"/>
                        </w:rPr>
                        <w:t>Заключение договора о задатке</w:t>
                      </w:r>
                    </w:p>
                    <w:p w:rsidR="00DB5AB8" w:rsidRDefault="00DB5AB8" w:rsidP="00DB5AB8"/>
                  </w:txbxContent>
                </v:textbox>
              </v:shape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3521075</wp:posOffset>
                </wp:positionV>
                <wp:extent cx="2171700" cy="457200"/>
                <wp:effectExtent l="13335" t="12700" r="5715" b="6350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B8" w:rsidRDefault="00DB5AB8" w:rsidP="00DB5AB8">
                            <w:pPr>
                              <w:spacing w:after="120"/>
                              <w:rPr>
                                <w:rFonts w:eastAsia="Arial Unicode MS"/>
                                <w:kern w:val="2"/>
                                <w:sz w:val="20"/>
                              </w:rPr>
                            </w:pPr>
                            <w:r>
                              <w:rPr>
                                <w:rFonts w:eastAsia="Arial Unicode MS"/>
                                <w:kern w:val="2"/>
                                <w:sz w:val="20"/>
                              </w:rPr>
                              <w:t>Признание претендентов участником аукциона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31" type="#_x0000_t109" style="position:absolute;margin-left:117pt;margin-top:277.25pt;width:17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" strokeweight=".26mm">
                <v:textbox>
                  <w:txbxContent>
                    <w:p w:rsidR="00DB5AB8" w:rsidRDefault="00DB5AB8" w:rsidP="00DB5AB8">
                      <w:pPr>
                        <w:spacing w:after="120"/>
                        <w:rPr>
                          <w:rFonts w:eastAsia="Arial Unicode MS"/>
                          <w:kern w:val="2"/>
                          <w:sz w:val="20"/>
                        </w:rPr>
                      </w:pPr>
                      <w:r>
                        <w:rPr>
                          <w:rFonts w:eastAsia="Arial Unicode MS"/>
                          <w:kern w:val="2"/>
                          <w:sz w:val="20"/>
                        </w:rPr>
                        <w:t>Признание претендентов участником аукциона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4206875</wp:posOffset>
                </wp:positionV>
                <wp:extent cx="2171700" cy="342900"/>
                <wp:effectExtent l="13335" t="12700" r="5715" b="6350"/>
                <wp:wrapNone/>
                <wp:docPr id="29" name="Блок-схема: процес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B8" w:rsidRDefault="00DB5AB8" w:rsidP="00DB5AB8">
                            <w:pPr>
                              <w:jc w:val="center"/>
                            </w:pPr>
                            <w:r>
                              <w:t>Проведение аукциона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9" o:spid="_x0000_s1032" type="#_x0000_t109" style="position:absolute;margin-left:117pt;margin-top:331.25pt;width:17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" strokeweight=".26mm">
                <v:textbox>
                  <w:txbxContent>
                    <w:p w:rsidR="00DB5AB8" w:rsidRDefault="00DB5AB8" w:rsidP="00DB5AB8">
                      <w:pPr>
                        <w:jc w:val="center"/>
                      </w:pPr>
                      <w:r>
                        <w:t>Проведение аукциона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5000625</wp:posOffset>
                </wp:positionV>
                <wp:extent cx="1725930" cy="697230"/>
                <wp:effectExtent l="6985" t="6350" r="10160" b="1079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B8" w:rsidRDefault="00DB5AB8" w:rsidP="00DB5AB8">
                            <w:pPr>
                              <w:pStyle w:val="af"/>
                            </w:pPr>
                            <w:r>
                              <w:t>Заключение договора аренды с победителем аукциона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33" type="#_x0000_t202" style="position:absolute;margin-left:8.5pt;margin-top:393.75pt;width:135.9pt;height:54.9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" strokeweight=".5pt">
                <v:textbox inset="7.45pt,3.85pt,7.45pt,3.85pt">
                  <w:txbxContent>
                    <w:p w:rsidR="00DB5AB8" w:rsidRDefault="00DB5AB8" w:rsidP="00DB5AB8">
                      <w:pPr>
                        <w:pStyle w:val="af"/>
                      </w:pPr>
                      <w:r>
                        <w:t>Заключение договора аренды с победителем аукциона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5000625</wp:posOffset>
                </wp:positionV>
                <wp:extent cx="1725930" cy="697230"/>
                <wp:effectExtent l="6985" t="6350" r="10160" b="1079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B8" w:rsidRDefault="00DB5AB8" w:rsidP="00DB5AB8">
                            <w:pPr>
                              <w:pStyle w:val="af"/>
                            </w:pPr>
                            <w:r>
                              <w:t>Уведомление участников об итогах аукциона</w:t>
                            </w:r>
                          </w:p>
                          <w:p w:rsidR="00DB5AB8" w:rsidRDefault="00DB5AB8" w:rsidP="00DB5AB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34" type="#_x0000_t202" style="position:absolute;margin-left:251.5pt;margin-top:393.75pt;width:135.9pt;height:54.9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" strokeweight=".5pt">
                <v:textbox inset="7.45pt,3.85pt,7.45pt,3.85pt">
                  <w:txbxContent>
                    <w:p w:rsidR="00DB5AB8" w:rsidRDefault="00DB5AB8" w:rsidP="00DB5AB8">
                      <w:pPr>
                        <w:pStyle w:val="af"/>
                      </w:pPr>
                      <w:r>
                        <w:t>Уведомление участников об итогах аукциона</w:t>
                      </w:r>
                    </w:p>
                    <w:p w:rsidR="00DB5AB8" w:rsidRDefault="00DB5AB8" w:rsidP="00DB5AB8"/>
                  </w:txbxContent>
                </v:textbox>
              </v:shape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5915025</wp:posOffset>
                </wp:positionV>
                <wp:extent cx="4926330" cy="354330"/>
                <wp:effectExtent l="6985" t="6350" r="10160" b="1079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33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B8" w:rsidRDefault="00DB5AB8" w:rsidP="00DB5AB8">
                            <w:pPr>
                              <w:jc w:val="center"/>
                            </w:pPr>
                            <w:r>
                              <w:t>Контроль за использованием арендуемого имущества</w:t>
                            </w:r>
                          </w:p>
                          <w:p w:rsidR="00DB5AB8" w:rsidRDefault="00DB5AB8" w:rsidP="00DB5A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35" type="#_x0000_t202" style="position:absolute;margin-left:8.5pt;margin-top:465.75pt;width:387.9pt;height:27.9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" strokeweight=".5pt">
                <v:textbox inset="7.45pt,3.85pt,7.45pt,3.85pt">
                  <w:txbxContent>
                    <w:p w:rsidR="00DB5AB8" w:rsidRDefault="00DB5AB8" w:rsidP="00DB5AB8">
                      <w:pPr>
                        <w:jc w:val="center"/>
                      </w:pPr>
                      <w:r>
                        <w:t>Контроль за использованием арендуемого имущества</w:t>
                      </w:r>
                    </w:p>
                    <w:p w:rsidR="00DB5AB8" w:rsidRDefault="00DB5AB8" w:rsidP="00DB5A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6600825</wp:posOffset>
                </wp:positionV>
                <wp:extent cx="4926330" cy="468630"/>
                <wp:effectExtent l="6985" t="6350" r="10160" b="1079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33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B8" w:rsidRDefault="00DB5AB8" w:rsidP="00DB5AB8">
                            <w:pPr>
                              <w:jc w:val="center"/>
                            </w:pPr>
                            <w:r>
                              <w:t>Расторжение договора после истечения срока действия</w:t>
                            </w:r>
                          </w:p>
                          <w:p w:rsidR="00DB5AB8" w:rsidRDefault="00DB5AB8" w:rsidP="00DB5AB8">
                            <w:pPr>
                              <w:jc w:val="center"/>
                            </w:pPr>
                            <w:r>
                              <w:t xml:space="preserve"> или досрочно по решению суда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36" type="#_x0000_t202" style="position:absolute;margin-left:8.5pt;margin-top:519.75pt;width:387.9pt;height:36.9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" strokeweight=".5pt">
                <v:textbox inset="7.45pt,3.85pt,7.45pt,3.85pt">
                  <w:txbxContent>
                    <w:p w:rsidR="00DB5AB8" w:rsidRDefault="00DB5AB8" w:rsidP="00DB5AB8">
                      <w:pPr>
                        <w:jc w:val="center"/>
                      </w:pPr>
                      <w:r>
                        <w:t>Расторжение договора после истечения срока действия</w:t>
                      </w:r>
                    </w:p>
                    <w:p w:rsidR="00DB5AB8" w:rsidRDefault="00DB5AB8" w:rsidP="00DB5AB8">
                      <w:pPr>
                        <w:jc w:val="center"/>
                      </w:pPr>
                      <w:r>
                        <w:t xml:space="preserve"> или досрочно по решению суда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434975</wp:posOffset>
                </wp:positionV>
                <wp:extent cx="0" cy="228600"/>
                <wp:effectExtent l="60960" t="12700" r="53340" b="1587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06E3C" id="Прямая соединительная линия 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4.25pt" to="198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" strokeweight=".26mm">
                <v:stroke endarrow="block" joinstyle="miter"/>
              </v:line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1235075</wp:posOffset>
                </wp:positionV>
                <wp:extent cx="0" cy="228600"/>
                <wp:effectExtent l="60960" t="12700" r="53340" b="1587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D7CD6" id="Прямая соединительная линия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7.25pt" to="198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1920875</wp:posOffset>
                </wp:positionV>
                <wp:extent cx="0" cy="228600"/>
                <wp:effectExtent l="60960" t="12700" r="53340" b="1587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4FC23" id="Прямая соединительная линия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51.25pt" to="198pt,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2606675</wp:posOffset>
                </wp:positionV>
                <wp:extent cx="0" cy="228600"/>
                <wp:effectExtent l="60960" t="12700" r="53340" b="1587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19C2C" id="Прямая соединительная линия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05.25pt" to="198pt,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3292475</wp:posOffset>
                </wp:positionV>
                <wp:extent cx="0" cy="228600"/>
                <wp:effectExtent l="60960" t="12700" r="53340" b="1587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24BDF" id="Прямая соединительная линия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59.25pt" to="198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" strokeweight=".26mm">
                <v:stroke endarrow="block" joinstyle="miter"/>
              </v:line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4549775</wp:posOffset>
                </wp:positionV>
                <wp:extent cx="1028700" cy="457200"/>
                <wp:effectExtent l="41910" t="12700" r="5715" b="5397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1F65F" id="Прямая соединительная линия 1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58.25pt" to="153pt,3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" strokeweight=".26mm">
                <v:stroke endarrow="block" joinstyle="miter"/>
              </v:line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4549775</wp:posOffset>
                </wp:positionV>
                <wp:extent cx="1257300" cy="457200"/>
                <wp:effectExtent l="13335" t="12700" r="34290" b="5397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BD001"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58.25pt" to="324pt,3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" strokeweight=".26mm">
                <v:stroke endarrow="block" joinstyle="miter"/>
              </v:line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5692775</wp:posOffset>
                </wp:positionV>
                <wp:extent cx="0" cy="228600"/>
                <wp:effectExtent l="60960" t="12700" r="53340" b="1587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69A75" id="Прямая соединительная линия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48.25pt" to="63pt,4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6264275</wp:posOffset>
                </wp:positionV>
                <wp:extent cx="0" cy="342900"/>
                <wp:effectExtent l="60960" t="12700" r="53340" b="1587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EECBE" id="Прямая соединительная линия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93.25pt" to="189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3514725</wp:posOffset>
                </wp:positionV>
                <wp:extent cx="1725930" cy="468630"/>
                <wp:effectExtent l="6985" t="6350" r="10160" b="1079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B8" w:rsidRDefault="00DB5AB8" w:rsidP="00DB5AB8">
                            <w:r>
                              <w:t>Заявитель, признанный участником аукциона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37" type="#_x0000_t202" style="position:absolute;margin-left:-45.5pt;margin-top:276.75pt;width:135.9pt;height:36.9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" strokeweight=".5pt">
                <v:textbox inset="7.45pt,3.85pt,7.45pt,3.85pt">
                  <w:txbxContent>
                    <w:p w:rsidR="00DB5AB8" w:rsidRDefault="00DB5AB8" w:rsidP="00DB5AB8">
                      <w:r>
                        <w:t>Заявитель, признанный участником аукциона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3749675</wp:posOffset>
                </wp:positionV>
                <wp:extent cx="342900" cy="0"/>
                <wp:effectExtent l="22860" t="60325" r="5715" b="539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A1C44" id="Прямая соединительная линия 1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95.25pt" to="117pt,2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" strokeweight=".26mm">
                <v:stroke endarrow="block" joinstyle="miter"/>
              </v:line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3978275</wp:posOffset>
                </wp:positionV>
                <wp:extent cx="1257300" cy="457200"/>
                <wp:effectExtent l="13335" t="12700" r="34290" b="539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3CA1D" id="Прямая соединительная линия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13.25pt" to="117pt,3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" strokeweight=".26mm">
                <v:stroke endarrow="block" joinstyle="miter"/>
              </v:line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2203450</wp:posOffset>
                </wp:positionV>
                <wp:extent cx="1383030" cy="697230"/>
                <wp:effectExtent l="6985" t="9525" r="10160" b="762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B8" w:rsidRDefault="00DB5AB8" w:rsidP="00DB5AB8">
                            <w:pPr>
                              <w:pStyle w:val="af"/>
                            </w:pPr>
                            <w:r>
                              <w:t>Мотивированный отказ в участии в аукционе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8" type="#_x0000_t202" style="position:absolute;margin-left:332.5pt;margin-top:173.5pt;width:108.9pt;height:54.9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" strokeweight=".5pt">
                <v:textbox inset="7.45pt,3.85pt,7.45pt,3.85pt">
                  <w:txbxContent>
                    <w:p w:rsidR="00DB5AB8" w:rsidRDefault="00DB5AB8" w:rsidP="00DB5AB8">
                      <w:pPr>
                        <w:pStyle w:val="af"/>
                      </w:pPr>
                      <w:r>
                        <w:t>Мотивированный отказ в участии в аукционе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5349875</wp:posOffset>
                </wp:positionV>
                <wp:extent cx="342900" cy="0"/>
                <wp:effectExtent l="13335" t="60325" r="15240" b="5397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4C59F" id="Прямая соединительная линия 1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21.25pt" to="414pt,4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1494155</wp:posOffset>
                </wp:positionV>
                <wp:extent cx="1383030" cy="468630"/>
                <wp:effectExtent l="6985" t="5080" r="10160" b="1206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B8" w:rsidRDefault="00DB5AB8" w:rsidP="00DB5AB8">
                            <w:pPr>
                              <w:jc w:val="center"/>
                            </w:pPr>
                            <w:r>
                              <w:t>Возврат суммы задатка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9" type="#_x0000_t202" style="position:absolute;margin-left:332.5pt;margin-top:117.65pt;width:108.9pt;height:36.9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" strokeweight=".5pt">
                <v:textbox inset="7.45pt,3.85pt,7.45pt,3.85pt">
                  <w:txbxContent>
                    <w:p w:rsidR="00DB5AB8" w:rsidRDefault="00DB5AB8" w:rsidP="00DB5AB8">
                      <w:pPr>
                        <w:jc w:val="center"/>
                      </w:pPr>
                      <w:r>
                        <w:t>Возврат суммы задатка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1975485</wp:posOffset>
                </wp:positionV>
                <wp:extent cx="0" cy="228600"/>
                <wp:effectExtent l="60960" t="19685" r="53340" b="88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DB001" id="Прямая соединительная линия 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55.55pt" to="387pt,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" strokeweight=".26mm">
                <v:stroke endarrow="block" joinstyle="miter"/>
              </v:line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323215</wp:posOffset>
                </wp:positionV>
                <wp:extent cx="1371600" cy="0"/>
                <wp:effectExtent l="22860" t="53340" r="5715" b="609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1095D" id="Прямая соединительная линия 8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5.45pt" to="38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" strokeweight=".26mm">
                <v:stroke endarrow="block" joinstyle="miter"/>
              </v:line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323215</wp:posOffset>
                </wp:positionV>
                <wp:extent cx="0" cy="1143000"/>
                <wp:effectExtent l="13335" t="5715" r="5715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29014" id="Прямая соединительная линия 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5.45pt" to="387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203200</wp:posOffset>
                </wp:positionV>
                <wp:extent cx="0" cy="4800600"/>
                <wp:effectExtent l="13335" t="9525" r="5715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12EB2" id="Прямая соединительная линия 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6pt" to="468pt,3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203200</wp:posOffset>
                </wp:positionV>
                <wp:extent cx="2400300" cy="0"/>
                <wp:effectExtent l="22860" t="57150" r="5715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02CFA" id="Прямая соединительная линия 5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6pt" to="46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" strokeweight=".26mm">
                <v:stroke endarrow="block" joinstyle="miter"/>
              </v:line>
            </w:pict>
          </mc:Fallback>
        </mc:AlternateContent>
      </w:r>
    </w:p>
    <w:p w:rsidR="00DB5AB8" w:rsidRDefault="00DB5AB8" w:rsidP="00DB5AB8"/>
    <w:p w:rsidR="00DB5AB8" w:rsidRDefault="00DB5AB8" w:rsidP="00DB5AB8"/>
    <w:p w:rsidR="00DB5AB8" w:rsidRDefault="00DB5AB8" w:rsidP="00DB5AB8"/>
    <w:p w:rsidR="00DB5AB8" w:rsidRDefault="00DB5AB8" w:rsidP="00DB5AB8"/>
    <w:p w:rsidR="00DB5AB8" w:rsidRDefault="00DB5AB8" w:rsidP="00DB5AB8"/>
    <w:p w:rsidR="00DB5AB8" w:rsidRDefault="00DB5AB8" w:rsidP="00DB5AB8"/>
    <w:p w:rsidR="00DB5AB8" w:rsidRDefault="00DB5AB8" w:rsidP="00DB5AB8"/>
    <w:p w:rsidR="00DB5AB8" w:rsidRDefault="00DB5AB8" w:rsidP="00DB5AB8"/>
    <w:p w:rsidR="00DB5AB8" w:rsidRDefault="00DB5AB8" w:rsidP="00DB5AB8"/>
    <w:p w:rsidR="00DB5AB8" w:rsidRDefault="00DB5AB8" w:rsidP="00DB5AB8"/>
    <w:p w:rsidR="00DB5AB8" w:rsidRDefault="00DB5AB8" w:rsidP="00DB5AB8"/>
    <w:p w:rsidR="00DB5AB8" w:rsidRDefault="00DB5AB8" w:rsidP="00DB5AB8"/>
    <w:p w:rsidR="00DB5AB8" w:rsidRDefault="00DB5AB8" w:rsidP="00DB5AB8"/>
    <w:p w:rsidR="00DB5AB8" w:rsidRDefault="00DB5AB8" w:rsidP="00DB5AB8">
      <w:pPr>
        <w:tabs>
          <w:tab w:val="left" w:pos="7725"/>
        </w:tabs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862330</wp:posOffset>
                </wp:positionV>
                <wp:extent cx="1383030" cy="811530"/>
                <wp:effectExtent l="6985" t="6350" r="10160" b="1079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B8" w:rsidRDefault="00DB5AB8" w:rsidP="00DB5AB8">
                            <w:pPr>
                              <w:jc w:val="center"/>
                            </w:pPr>
                            <w:r>
                              <w:t>Заявитель,  непризнанный участником аукциона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40" type="#_x0000_t202" style="position:absolute;margin-left:332.5pt;margin-top:67.9pt;width:108.9pt;height:63.9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" strokeweight=".5pt">
                <v:textbox inset="7.45pt,3.85pt,7.45pt,3.85pt">
                  <w:txbxContent>
                    <w:p w:rsidR="00DB5AB8" w:rsidRDefault="00DB5AB8" w:rsidP="00DB5AB8">
                      <w:pPr>
                        <w:jc w:val="center"/>
                      </w:pPr>
                      <w:r>
                        <w:t>Заявитель,  непризнанный участником аукциона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1325880</wp:posOffset>
                </wp:positionV>
                <wp:extent cx="571500" cy="0"/>
                <wp:effectExtent l="13335" t="60325" r="15240" b="539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95F4A" id="Прямая соединительная линия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4.4pt" to="333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411480</wp:posOffset>
                </wp:positionV>
                <wp:extent cx="0" cy="457200"/>
                <wp:effectExtent l="60960" t="22225" r="5334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5CFAB" id="Прямая соединительная линия 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2.4pt" to="387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" strokeweight=".26mm">
                <v:stroke endarrow="block" joinstyle="miter"/>
              </v:line>
            </w:pict>
          </mc:Fallback>
        </mc:AlternateContent>
      </w:r>
      <w:r>
        <w:tab/>
      </w:r>
    </w:p>
    <w:p w:rsidR="00DB5AB8" w:rsidRDefault="00DB5AB8" w:rsidP="00DB5AB8"/>
    <w:p w:rsidR="00DB5AB8" w:rsidRDefault="00DB5AB8" w:rsidP="00DB5AB8">
      <w:pPr>
        <w:jc w:val="center"/>
      </w:pPr>
    </w:p>
    <w:p w:rsidR="00DB5AB8" w:rsidRDefault="00DB5AB8" w:rsidP="00DB5AB8">
      <w:pPr>
        <w:jc w:val="center"/>
      </w:pPr>
    </w:p>
    <w:p w:rsidR="00DB5AB8" w:rsidRDefault="00DB5AB8" w:rsidP="00DB5AB8">
      <w:pPr>
        <w:jc w:val="center"/>
      </w:pPr>
    </w:p>
    <w:p w:rsidR="00DB5AB8" w:rsidRDefault="00DB5AB8" w:rsidP="00DB5AB8">
      <w:pPr>
        <w:jc w:val="center"/>
      </w:pPr>
    </w:p>
    <w:p w:rsidR="00DB5AB8" w:rsidRDefault="00DB5AB8" w:rsidP="00DB5AB8">
      <w:pPr>
        <w:jc w:val="center"/>
      </w:pPr>
    </w:p>
    <w:p w:rsidR="00DB5AB8" w:rsidRDefault="00DB5AB8" w:rsidP="00DB5AB8">
      <w:pPr>
        <w:jc w:val="center"/>
      </w:pPr>
    </w:p>
    <w:p w:rsidR="00DB5AB8" w:rsidRDefault="00DB5AB8" w:rsidP="00DB5AB8">
      <w:pPr>
        <w:jc w:val="center"/>
      </w:pPr>
    </w:p>
    <w:p w:rsidR="00DB5AB8" w:rsidRDefault="00DB5AB8" w:rsidP="00DB5AB8">
      <w:pPr>
        <w:jc w:val="center"/>
      </w:pPr>
    </w:p>
    <w:p w:rsidR="00DB5AB8" w:rsidRDefault="00DB5AB8" w:rsidP="00DB5AB8">
      <w:pPr>
        <w:jc w:val="center"/>
      </w:pPr>
    </w:p>
    <w:p w:rsidR="00DB5AB8" w:rsidRDefault="00DB5AB8" w:rsidP="00DB5AB8">
      <w:pPr>
        <w:jc w:val="center"/>
      </w:pPr>
    </w:p>
    <w:p w:rsidR="00DB5AB8" w:rsidRDefault="00DB5AB8" w:rsidP="00DB5AB8">
      <w:pPr>
        <w:jc w:val="center"/>
      </w:pPr>
    </w:p>
    <w:p w:rsidR="00DB5AB8" w:rsidRDefault="00DB5AB8" w:rsidP="00DB5AB8">
      <w:pPr>
        <w:jc w:val="center"/>
      </w:pPr>
    </w:p>
    <w:p w:rsidR="00DB5AB8" w:rsidRDefault="00DB5AB8" w:rsidP="00DB5AB8">
      <w:pPr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129540</wp:posOffset>
                </wp:positionV>
                <wp:extent cx="925830" cy="697230"/>
                <wp:effectExtent l="5715" t="12700" r="11430" b="139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B8" w:rsidRDefault="00DB5AB8" w:rsidP="00DB5AB8">
                            <w:pPr>
                              <w:pStyle w:val="af"/>
                            </w:pPr>
                            <w:r>
                              <w:t>Возврат суммы задатка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41" type="#_x0000_t202" style="position:absolute;left:0;text-align:left;margin-left:422.4pt;margin-top:10.2pt;width:72.9pt;height:54.9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" strokeweight=".5pt">
                <v:textbox inset="7.45pt,3.85pt,7.45pt,3.85pt">
                  <w:txbxContent>
                    <w:p w:rsidR="00DB5AB8" w:rsidRDefault="00DB5AB8" w:rsidP="00DB5AB8">
                      <w:pPr>
                        <w:pStyle w:val="af"/>
                      </w:pPr>
                      <w:r>
                        <w:t>Возврат суммы задатка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DB5AB8" w:rsidRDefault="00DB5AB8" w:rsidP="00DB5AB8">
      <w:pPr>
        <w:jc w:val="center"/>
      </w:pPr>
    </w:p>
    <w:p w:rsidR="00DB5AB8" w:rsidRDefault="00DB5AB8" w:rsidP="00DB5AB8">
      <w:pPr>
        <w:jc w:val="center"/>
      </w:pPr>
    </w:p>
    <w:p w:rsidR="00DB5AB8" w:rsidRDefault="00DB5AB8" w:rsidP="00DB5AB8">
      <w:pPr>
        <w:jc w:val="center"/>
      </w:pPr>
    </w:p>
    <w:p w:rsidR="00DB5AB8" w:rsidRDefault="00DB5AB8" w:rsidP="00DB5AB8">
      <w:pPr>
        <w:jc w:val="center"/>
      </w:pPr>
    </w:p>
    <w:p w:rsidR="00DB5AB8" w:rsidRDefault="00DB5AB8" w:rsidP="00DB5AB8">
      <w:pPr>
        <w:jc w:val="center"/>
      </w:pPr>
    </w:p>
    <w:p w:rsidR="00DB5AB8" w:rsidRDefault="00DB5AB8" w:rsidP="00DB5AB8">
      <w:pPr>
        <w:jc w:val="center"/>
      </w:pPr>
    </w:p>
    <w:p w:rsidR="00DB5AB8" w:rsidRDefault="00DB5AB8" w:rsidP="00DB5AB8">
      <w:pPr>
        <w:jc w:val="center"/>
      </w:pPr>
    </w:p>
    <w:p w:rsidR="00DB5AB8" w:rsidRDefault="00DB5AB8" w:rsidP="00DB5AB8">
      <w:pPr>
        <w:jc w:val="center"/>
      </w:pPr>
    </w:p>
    <w:p w:rsidR="00DB5AB8" w:rsidRDefault="00DB5AB8" w:rsidP="00DB5AB8">
      <w:pPr>
        <w:jc w:val="center"/>
      </w:pPr>
    </w:p>
    <w:p w:rsidR="00DB5AB8" w:rsidRDefault="00DB5AB8" w:rsidP="00DB5AB8">
      <w:pPr>
        <w:autoSpaceDE w:val="0"/>
      </w:pP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6E01EE">
        <w:rPr>
          <w:sz w:val="20"/>
          <w:szCs w:val="20"/>
        </w:rPr>
        <w:t xml:space="preserve"> 2</w:t>
      </w: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 w:rsidRPr="006E01EE">
        <w:rPr>
          <w:sz w:val="20"/>
          <w:szCs w:val="20"/>
        </w:rPr>
        <w:lastRenderedPageBreak/>
        <w:t>к Административному регламенту</w:t>
      </w: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 w:rsidRPr="006E01EE">
        <w:rPr>
          <w:sz w:val="20"/>
          <w:szCs w:val="20"/>
        </w:rPr>
        <w:t>по оказанию Администрацией</w:t>
      </w: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 w:rsidRPr="006E01E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Новодостоваловского сельсовета </w:t>
      </w:r>
      <w:r w:rsidRPr="006E01EE">
        <w:rPr>
          <w:sz w:val="20"/>
          <w:szCs w:val="20"/>
        </w:rPr>
        <w:t>муниципальной услуги</w:t>
      </w: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 w:rsidRPr="006E01EE">
        <w:rPr>
          <w:sz w:val="20"/>
          <w:szCs w:val="20"/>
        </w:rPr>
        <w:t>«Предоставления в аренду имущества</w:t>
      </w: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 w:rsidRPr="006E01EE">
        <w:rPr>
          <w:sz w:val="20"/>
          <w:szCs w:val="20"/>
        </w:rPr>
        <w:t>муниципальной казны по результатам</w:t>
      </w: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 w:rsidRPr="006E01EE">
        <w:rPr>
          <w:sz w:val="20"/>
          <w:szCs w:val="20"/>
        </w:rPr>
        <w:t>проведения аукциона на право</w:t>
      </w: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 w:rsidRPr="006E01EE">
        <w:rPr>
          <w:sz w:val="20"/>
          <w:szCs w:val="20"/>
        </w:rPr>
        <w:t>заключения такого договора»</w:t>
      </w:r>
    </w:p>
    <w:p w:rsidR="00DB5AB8" w:rsidRDefault="00DB5AB8" w:rsidP="00DB5AB8">
      <w:pPr>
        <w:pStyle w:val="ConsPlusNonformat"/>
        <w:widowControl/>
        <w:jc w:val="right"/>
      </w:pPr>
    </w:p>
    <w:p w:rsidR="00DB5AB8" w:rsidRDefault="00DB5AB8" w:rsidP="00DB5AB8">
      <w:pPr>
        <w:pStyle w:val="ConsPlusNonformat"/>
        <w:widowControl/>
        <w:jc w:val="right"/>
      </w:pPr>
    </w:p>
    <w:p w:rsidR="00DB5AB8" w:rsidRDefault="00DB5AB8" w:rsidP="00DB5AB8">
      <w:pPr>
        <w:pStyle w:val="ConsPlusNonformat"/>
        <w:widowControl/>
        <w:jc w:val="right"/>
      </w:pPr>
    </w:p>
    <w:p w:rsidR="00DB5AB8" w:rsidRDefault="00DB5AB8" w:rsidP="00DB5A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  Новодостоваловского   сельсовета</w:t>
      </w:r>
    </w:p>
    <w:p w:rsidR="00DB5AB8" w:rsidRDefault="00DB5AB8" w:rsidP="00DB5A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</w:t>
      </w:r>
    </w:p>
    <w:p w:rsidR="00DB5AB8" w:rsidRPr="006E01EE" w:rsidRDefault="00DB5AB8" w:rsidP="00DB5AB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E01EE">
        <w:rPr>
          <w:rFonts w:ascii="Times New Roman" w:hAnsi="Times New Roman" w:cs="Times New Roman"/>
        </w:rPr>
        <w:t>(название юридического лица</w:t>
      </w:r>
      <w:r>
        <w:rPr>
          <w:rFonts w:ascii="Times New Roman" w:hAnsi="Times New Roman" w:cs="Times New Roman"/>
        </w:rPr>
        <w:t xml:space="preserve"> </w:t>
      </w:r>
      <w:r w:rsidRPr="006E01EE">
        <w:rPr>
          <w:rFonts w:ascii="Times New Roman" w:hAnsi="Times New Roman" w:cs="Times New Roman"/>
        </w:rPr>
        <w:t>либо Ф.И.О. предпринимателя)</w:t>
      </w:r>
    </w:p>
    <w:p w:rsidR="00DB5AB8" w:rsidRDefault="00DB5AB8" w:rsidP="00DB5A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________________________________________,</w:t>
      </w:r>
    </w:p>
    <w:p w:rsidR="00DB5AB8" w:rsidRDefault="00DB5AB8" w:rsidP="00DB5A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расположенного (проживающего) по адресу:</w:t>
      </w:r>
    </w:p>
    <w:p w:rsidR="00DB5AB8" w:rsidRDefault="00DB5AB8" w:rsidP="00DB5A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</w:t>
      </w:r>
    </w:p>
    <w:p w:rsidR="00DB5AB8" w:rsidRDefault="00DB5AB8" w:rsidP="00DB5A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</w:t>
      </w:r>
    </w:p>
    <w:p w:rsidR="00DB5AB8" w:rsidRDefault="00DB5AB8" w:rsidP="00DB5A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</w:t>
      </w:r>
    </w:p>
    <w:p w:rsidR="00DB5AB8" w:rsidRDefault="00DB5AB8" w:rsidP="00DB5A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тел. раб. _______________________________</w:t>
      </w:r>
    </w:p>
    <w:p w:rsidR="00DB5AB8" w:rsidRDefault="00DB5AB8" w:rsidP="00DB5A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тел. дом. _______________________________</w:t>
      </w:r>
    </w:p>
    <w:p w:rsidR="00DB5AB8" w:rsidRDefault="00DB5AB8" w:rsidP="00DB5A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5AB8" w:rsidRDefault="00DB5AB8" w:rsidP="00DB5AB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B5AB8" w:rsidRDefault="00DB5AB8" w:rsidP="00DB5AB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ознакомлении с объектом муниципальной казны и документами</w:t>
      </w:r>
    </w:p>
    <w:p w:rsidR="00DB5AB8" w:rsidRDefault="00DB5AB8" w:rsidP="00DB5AB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объекта, выставленного на аукцион.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Данным  заявлением я подтверждаю факт осмотра передаваемого в арендное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 объекта муниципальной казны __________________________________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 ознакомления   с   документами, отражающими  физическое, юридическое и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  состояние   объекта,   и  не  буду  предъявлять  претензий  к Администрации     Новодостоваловского  сельсовета   по  поводу его юридического, физического и финансового состояния.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Обязуюсь  сохранять  в  тайне всю конфиденциальную информацию, которую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получу  во  время  осмотра  и  ознакомления  с документами передаваемого в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арендное  пользование  объекта, и  буду использовать полученную информацию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 целях участия в аукционе.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                Подпись заявителя ____________________</w:t>
      </w: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right"/>
        <w:rPr>
          <w:sz w:val="20"/>
          <w:szCs w:val="20"/>
        </w:rPr>
      </w:pP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6E01EE">
        <w:rPr>
          <w:sz w:val="20"/>
          <w:szCs w:val="20"/>
        </w:rPr>
        <w:t xml:space="preserve"> 3</w:t>
      </w: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 w:rsidRPr="006E01EE">
        <w:rPr>
          <w:sz w:val="20"/>
          <w:szCs w:val="20"/>
        </w:rPr>
        <w:lastRenderedPageBreak/>
        <w:t>к Административному регламенту</w:t>
      </w: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 w:rsidRPr="006E01EE">
        <w:rPr>
          <w:sz w:val="20"/>
          <w:szCs w:val="20"/>
        </w:rPr>
        <w:t>по оказанию Администрацией</w:t>
      </w: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 w:rsidRPr="006E01E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Новодостоваловского сельсовета </w:t>
      </w:r>
      <w:r w:rsidRPr="006E01EE">
        <w:rPr>
          <w:sz w:val="20"/>
          <w:szCs w:val="20"/>
        </w:rPr>
        <w:t>муниципальной услуги</w:t>
      </w: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 w:rsidRPr="006E01EE">
        <w:rPr>
          <w:sz w:val="20"/>
          <w:szCs w:val="20"/>
        </w:rPr>
        <w:t>«Предоставления в аренду имущества</w:t>
      </w: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 w:rsidRPr="006E01EE">
        <w:rPr>
          <w:sz w:val="20"/>
          <w:szCs w:val="20"/>
        </w:rPr>
        <w:t>муниципальной казны по результатам</w:t>
      </w: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 w:rsidRPr="006E01EE">
        <w:rPr>
          <w:sz w:val="20"/>
          <w:szCs w:val="20"/>
        </w:rPr>
        <w:t>проведения аукциона на право</w:t>
      </w: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 w:rsidRPr="006E01EE">
        <w:rPr>
          <w:sz w:val="20"/>
          <w:szCs w:val="20"/>
        </w:rPr>
        <w:t>заключения такого договора»</w:t>
      </w:r>
    </w:p>
    <w:p w:rsidR="00DB5AB8" w:rsidRDefault="00DB5AB8" w:rsidP="00DB5AB8">
      <w:pPr>
        <w:autoSpaceDE w:val="0"/>
        <w:jc w:val="right"/>
      </w:pPr>
    </w:p>
    <w:p w:rsidR="00DB5AB8" w:rsidRDefault="00DB5AB8" w:rsidP="00DB5AB8">
      <w:pPr>
        <w:pStyle w:val="ConsPlusNonformat"/>
        <w:widowControl/>
        <w:jc w:val="right"/>
        <w:rPr>
          <w:shd w:val="clear" w:color="auto" w:fill="FFFFFF"/>
        </w:rPr>
      </w:pPr>
    </w:p>
    <w:p w:rsidR="00DB5AB8" w:rsidRDefault="00DB5AB8" w:rsidP="00DB5A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Главе  Новодостоваловского  сельсовета</w:t>
      </w:r>
    </w:p>
    <w:p w:rsidR="00DB5AB8" w:rsidRDefault="00DB5AB8" w:rsidP="00DB5A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 ______________________________________</w:t>
      </w:r>
    </w:p>
    <w:p w:rsidR="00DB5AB8" w:rsidRPr="006E01EE" w:rsidRDefault="00DB5AB8" w:rsidP="00DB5AB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6E01EE">
        <w:rPr>
          <w:rFonts w:ascii="Times New Roman" w:hAnsi="Times New Roman" w:cs="Times New Roman"/>
        </w:rPr>
        <w:t>название юридического лица</w:t>
      </w:r>
      <w:r>
        <w:rPr>
          <w:rFonts w:ascii="Times New Roman" w:hAnsi="Times New Roman" w:cs="Times New Roman"/>
        </w:rPr>
        <w:t xml:space="preserve"> </w:t>
      </w:r>
      <w:r w:rsidRPr="006E01EE">
        <w:rPr>
          <w:rFonts w:ascii="Times New Roman" w:hAnsi="Times New Roman" w:cs="Times New Roman"/>
        </w:rPr>
        <w:t>либо Ф.И.О. предпринимателя)</w:t>
      </w:r>
    </w:p>
    <w:p w:rsidR="00DB5AB8" w:rsidRDefault="00DB5AB8" w:rsidP="00DB5A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________________________________________,</w:t>
      </w:r>
    </w:p>
    <w:p w:rsidR="00DB5AB8" w:rsidRDefault="00DB5AB8" w:rsidP="00DB5A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расположенного (проживающего) по адресу:</w:t>
      </w:r>
    </w:p>
    <w:p w:rsidR="00DB5AB8" w:rsidRDefault="00DB5AB8" w:rsidP="00DB5A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</w:t>
      </w:r>
    </w:p>
    <w:p w:rsidR="00DB5AB8" w:rsidRDefault="00DB5AB8" w:rsidP="00DB5A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</w:t>
      </w:r>
    </w:p>
    <w:p w:rsidR="00DB5AB8" w:rsidRDefault="00DB5AB8" w:rsidP="00DB5A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</w:t>
      </w:r>
    </w:p>
    <w:p w:rsidR="00DB5AB8" w:rsidRDefault="00DB5AB8" w:rsidP="00DB5A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тел. раб. _______________________________</w:t>
      </w:r>
    </w:p>
    <w:p w:rsidR="00DB5AB8" w:rsidRDefault="00DB5AB8" w:rsidP="00DB5A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тел. дом. _______________________________</w:t>
      </w:r>
    </w:p>
    <w:p w:rsidR="00DB5AB8" w:rsidRDefault="00DB5AB8" w:rsidP="00DB5A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5AB8" w:rsidRDefault="00DB5AB8" w:rsidP="00DB5AB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5AB8" w:rsidRDefault="00DB5AB8" w:rsidP="00DB5AB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5AB8" w:rsidRDefault="00DB5AB8" w:rsidP="00DB5AB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DB5AB8" w:rsidRDefault="00DB5AB8" w:rsidP="00DB5AB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 конфиденциальности</w:t>
      </w:r>
    </w:p>
    <w:p w:rsidR="00DB5AB8" w:rsidRDefault="00DB5AB8" w:rsidP="00DB5AB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AB8" w:rsidRDefault="00DB5AB8" w:rsidP="00DB5AB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AB8" w:rsidRDefault="00DB5AB8" w:rsidP="00DB5AB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B5AB8" w:rsidRDefault="00DB5AB8" w:rsidP="00DB5AB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Как  условие  для   осмотра   объекта   муниципальной   собственности:</w:t>
      </w:r>
    </w:p>
    <w:p w:rsidR="00DB5AB8" w:rsidRDefault="00DB5AB8" w:rsidP="00DB5AB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_______________________________________________________________________, я</w:t>
      </w:r>
    </w:p>
    <w:p w:rsidR="00DB5AB8" w:rsidRDefault="00DB5AB8" w:rsidP="00DB5AB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  данным  документом  свое  согласие  сохранять  в  тайне  всю конфиденциальную   информацию,   которую   получу   во   время  осмотра  и ознакомления с документами передаваемого в арендное пользование объекта, и буду использовать полученную информацию только в целях участия в аукционе.</w:t>
      </w:r>
    </w:p>
    <w:p w:rsidR="00DB5AB8" w:rsidRDefault="00DB5AB8" w:rsidP="00DB5AB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AB8" w:rsidRDefault="00DB5AB8" w:rsidP="00DB5AB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B5AB8" w:rsidRPr="006E01EE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E01EE">
        <w:rPr>
          <w:rFonts w:ascii="Times New Roman" w:hAnsi="Times New Roman" w:cs="Times New Roman"/>
        </w:rPr>
        <w:t>(Ф.И.О. участника осмотра, должность)</w:t>
      </w: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right"/>
      </w:pPr>
    </w:p>
    <w:p w:rsidR="00DB5AB8" w:rsidRDefault="00DB5AB8" w:rsidP="00DB5AB8">
      <w:pPr>
        <w:autoSpaceDE w:val="0"/>
        <w:jc w:val="right"/>
      </w:pPr>
    </w:p>
    <w:p w:rsidR="00DB5AB8" w:rsidRDefault="00DB5AB8" w:rsidP="00DB5AB8">
      <w:pPr>
        <w:autoSpaceDE w:val="0"/>
        <w:jc w:val="right"/>
      </w:pPr>
    </w:p>
    <w:p w:rsidR="00DB5AB8" w:rsidRDefault="00DB5AB8" w:rsidP="00DB5AB8">
      <w:pPr>
        <w:autoSpaceDE w:val="0"/>
        <w:jc w:val="right"/>
      </w:pPr>
    </w:p>
    <w:p w:rsidR="00DB5AB8" w:rsidRDefault="00DB5AB8" w:rsidP="00DB5AB8">
      <w:pPr>
        <w:autoSpaceDE w:val="0"/>
        <w:jc w:val="right"/>
      </w:pPr>
    </w:p>
    <w:p w:rsidR="00DB5AB8" w:rsidRDefault="00DB5AB8" w:rsidP="00DB5AB8">
      <w:pPr>
        <w:autoSpaceDE w:val="0"/>
        <w:jc w:val="right"/>
      </w:pPr>
    </w:p>
    <w:p w:rsidR="00DB5AB8" w:rsidRDefault="00DB5AB8" w:rsidP="00DB5AB8">
      <w:pPr>
        <w:autoSpaceDE w:val="0"/>
        <w:jc w:val="right"/>
      </w:pP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6E01EE">
        <w:rPr>
          <w:sz w:val="20"/>
          <w:szCs w:val="20"/>
        </w:rPr>
        <w:t xml:space="preserve"> 4</w:t>
      </w: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 w:rsidRPr="006E01EE">
        <w:rPr>
          <w:sz w:val="20"/>
          <w:szCs w:val="20"/>
        </w:rPr>
        <w:t>к Административному регламенту</w:t>
      </w: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 w:rsidRPr="006E01EE">
        <w:rPr>
          <w:sz w:val="20"/>
          <w:szCs w:val="20"/>
        </w:rPr>
        <w:lastRenderedPageBreak/>
        <w:t>по оказанию Администрацией</w:t>
      </w: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 w:rsidRPr="006E01E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Новодостоваловского сельсовета </w:t>
      </w:r>
      <w:r w:rsidRPr="006E01EE">
        <w:rPr>
          <w:sz w:val="20"/>
          <w:szCs w:val="20"/>
        </w:rPr>
        <w:t>муниципальной услуги</w:t>
      </w: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 w:rsidRPr="006E01EE">
        <w:rPr>
          <w:sz w:val="20"/>
          <w:szCs w:val="20"/>
        </w:rPr>
        <w:t>«Предоставления в аренду имущества</w:t>
      </w: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 w:rsidRPr="006E01EE">
        <w:rPr>
          <w:sz w:val="20"/>
          <w:szCs w:val="20"/>
        </w:rPr>
        <w:t>муниципальной казны по результатам</w:t>
      </w: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 w:rsidRPr="006E01EE">
        <w:rPr>
          <w:sz w:val="20"/>
          <w:szCs w:val="20"/>
        </w:rPr>
        <w:t>проведения аукциона на право</w:t>
      </w: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 w:rsidRPr="006E01EE">
        <w:rPr>
          <w:sz w:val="20"/>
          <w:szCs w:val="20"/>
        </w:rPr>
        <w:t>заключения такого договора»</w:t>
      </w:r>
    </w:p>
    <w:p w:rsidR="00DB5AB8" w:rsidRDefault="00DB5AB8" w:rsidP="00DB5AB8">
      <w:pPr>
        <w:autoSpaceDE w:val="0"/>
        <w:jc w:val="right"/>
      </w:pPr>
    </w:p>
    <w:p w:rsidR="00DB5AB8" w:rsidRDefault="00DB5AB8" w:rsidP="00DB5A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Главе  Новодостоваловского сельсовета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B5AB8" w:rsidRDefault="00DB5AB8" w:rsidP="00DB5AB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AB8" w:rsidRDefault="00DB5AB8" w:rsidP="00DB5AB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_______________ 20__ г.                                                                           с. Новодостовалово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DB5AB8" w:rsidRPr="006E01EE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01EE">
        <w:rPr>
          <w:rFonts w:ascii="Times New Roman" w:hAnsi="Times New Roman" w:cs="Times New Roman"/>
        </w:rPr>
        <w:t>(полное наименование юридического лица, подающего заявку)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Претендент, в лице_________________________________________________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DB5AB8" w:rsidRPr="006E01EE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E01EE">
        <w:rPr>
          <w:rFonts w:ascii="Times New Roman" w:hAnsi="Times New Roman" w:cs="Times New Roman"/>
        </w:rPr>
        <w:t>(фамилия, имя, отчество, должность)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основании________________________________________________________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________________________________________________________________, принимая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об  участии  в  аукционе  по продаже права на заключение договора аренды объекта муниципальной казны, _____________________________________________________________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 -  (далее - Объект),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соблюдать условия аукциона, содержащиеся в информационном сообщении о  проведении  аукциона,  опубликованном  в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районной газете «Боевое слово»</w:t>
      </w:r>
      <w:r>
        <w:rPr>
          <w:rFonts w:ascii="Times New Roman" w:hAnsi="Times New Roman" w:cs="Times New Roman"/>
          <w:sz w:val="24"/>
          <w:szCs w:val="24"/>
        </w:rPr>
        <w:t xml:space="preserve"> от  "____" _____ г. № ______, а также порядок проведения аукциона;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в  случае  признания  победителем  аукциона  заключить с Продавцом договор  аренды  Объекта  в  течение 5 дней после утверждения протокола об итогах аукциона и уплатить Продавцу стоимость права на заключение договора аренды  Объекта,  установленную  по  результатам аукциона, в установленные сроки;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 представить  Продавцу  в  установленных  законодательством случаях справку  о  декларировании  источника  денежных  средств, используемых при оплате имущества, по форме, установленной Инспекцией ФНС РФ.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 и банковские реквизиты Претендента: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Подписанная  Претендентом  опись  представляемых  документов  (в 2 экземплярах).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Подпись Претендента (его полномочного представителя):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МП                                 "____" ______________ 20__ г.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Заявка принята Продавцом: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час. ____ мин._____     "____" __________ 20__ г. за N _______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Подпись уполномоченного лица   Продавца: ___________________________</w:t>
      </w:r>
    </w:p>
    <w:p w:rsidR="00DB5AB8" w:rsidRDefault="00DB5AB8" w:rsidP="00DB5AB8">
      <w:pPr>
        <w:autoSpaceDE w:val="0"/>
        <w:jc w:val="right"/>
      </w:pPr>
    </w:p>
    <w:p w:rsidR="00DB5AB8" w:rsidRDefault="00DB5AB8" w:rsidP="00DB5AB8">
      <w:pPr>
        <w:autoSpaceDE w:val="0"/>
        <w:jc w:val="right"/>
      </w:pPr>
    </w:p>
    <w:p w:rsidR="00DB5AB8" w:rsidRDefault="00DB5AB8" w:rsidP="00DB5AB8">
      <w:pPr>
        <w:autoSpaceDE w:val="0"/>
        <w:jc w:val="right"/>
      </w:pPr>
    </w:p>
    <w:p w:rsidR="00DB5AB8" w:rsidRDefault="00DB5AB8" w:rsidP="00DB5AB8">
      <w:pPr>
        <w:autoSpaceDE w:val="0"/>
        <w:jc w:val="right"/>
      </w:pPr>
    </w:p>
    <w:p w:rsidR="00DB5AB8" w:rsidRDefault="00DB5AB8" w:rsidP="00DB5AB8">
      <w:pPr>
        <w:autoSpaceDE w:val="0"/>
        <w:jc w:val="right"/>
      </w:pPr>
    </w:p>
    <w:p w:rsidR="00DB5AB8" w:rsidRDefault="00DB5AB8" w:rsidP="00DB5AB8">
      <w:pPr>
        <w:autoSpaceDE w:val="0"/>
        <w:jc w:val="right"/>
      </w:pP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6E01EE">
        <w:rPr>
          <w:sz w:val="20"/>
          <w:szCs w:val="20"/>
        </w:rPr>
        <w:t xml:space="preserve"> 5</w:t>
      </w: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 w:rsidRPr="006E01EE">
        <w:rPr>
          <w:sz w:val="20"/>
          <w:szCs w:val="20"/>
        </w:rPr>
        <w:t>к Административному регламенту</w:t>
      </w: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 w:rsidRPr="006E01EE">
        <w:rPr>
          <w:sz w:val="20"/>
          <w:szCs w:val="20"/>
        </w:rPr>
        <w:t>по оказанию Администрацией</w:t>
      </w: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 w:rsidRPr="006E01E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Новодостоваловского сельсовета </w:t>
      </w:r>
      <w:r w:rsidRPr="006E01EE">
        <w:rPr>
          <w:sz w:val="20"/>
          <w:szCs w:val="20"/>
        </w:rPr>
        <w:t>муниципальной услуги</w:t>
      </w: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 w:rsidRPr="006E01EE">
        <w:rPr>
          <w:sz w:val="20"/>
          <w:szCs w:val="20"/>
        </w:rPr>
        <w:t>«Предоставления в аренду имущества</w:t>
      </w: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 w:rsidRPr="006E01EE">
        <w:rPr>
          <w:sz w:val="20"/>
          <w:szCs w:val="20"/>
        </w:rPr>
        <w:t>муниципальной казны по результатам</w:t>
      </w: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 w:rsidRPr="006E01EE">
        <w:rPr>
          <w:sz w:val="20"/>
          <w:szCs w:val="20"/>
        </w:rPr>
        <w:t>проведения аукциона на право</w:t>
      </w:r>
    </w:p>
    <w:p w:rsidR="00DB5AB8" w:rsidRPr="006E01EE" w:rsidRDefault="00DB5AB8" w:rsidP="00DB5AB8">
      <w:pPr>
        <w:autoSpaceDE w:val="0"/>
        <w:jc w:val="right"/>
        <w:rPr>
          <w:sz w:val="20"/>
          <w:szCs w:val="20"/>
        </w:rPr>
      </w:pPr>
      <w:r w:rsidRPr="006E01EE">
        <w:rPr>
          <w:sz w:val="20"/>
          <w:szCs w:val="20"/>
        </w:rPr>
        <w:t>заключения такого договора»</w:t>
      </w:r>
    </w:p>
    <w:p w:rsidR="00DB5AB8" w:rsidRDefault="00DB5AB8" w:rsidP="00DB5AB8">
      <w:pPr>
        <w:autoSpaceDE w:val="0"/>
        <w:jc w:val="right"/>
      </w:pPr>
    </w:p>
    <w:p w:rsidR="00DB5AB8" w:rsidRDefault="00DB5AB8" w:rsidP="00DB5AB8">
      <w:pPr>
        <w:autoSpaceDE w:val="0"/>
        <w:jc w:val="center"/>
      </w:pPr>
    </w:p>
    <w:p w:rsidR="00DB5AB8" w:rsidRDefault="00DB5AB8" w:rsidP="00DB5AB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DB5AB8" w:rsidRDefault="00DB5AB8" w:rsidP="00DB5AB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документов, представленных в Администрацию  Новодостоваловского   сельсовета для участия в аукционе по продаже права на заключение договора аренды объекта муниципальной казны: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 участия в аукционе по продаже права на заключение договора аренды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муниципальной казны: _____________________________________________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предоставляю следующие документы: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Платежный  документ с отметкой банка об исполнении, подтверждающий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задатка на вышеуказанный расчетный счет.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__________________________</w:t>
      </w: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right"/>
      </w:pPr>
    </w:p>
    <w:p w:rsidR="00DB5AB8" w:rsidRDefault="00DB5AB8" w:rsidP="00DB5AB8">
      <w:pPr>
        <w:autoSpaceDE w:val="0"/>
        <w:jc w:val="right"/>
      </w:pPr>
    </w:p>
    <w:p w:rsidR="00DB5AB8" w:rsidRDefault="00DB5AB8" w:rsidP="00DB5AB8">
      <w:pPr>
        <w:autoSpaceDE w:val="0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5"/>
        <w:gridCol w:w="4780"/>
      </w:tblGrid>
      <w:tr w:rsidR="00DB5AB8" w:rsidRPr="006D118B" w:rsidTr="00B661B6">
        <w:tc>
          <w:tcPr>
            <w:tcW w:w="5113" w:type="dxa"/>
          </w:tcPr>
          <w:p w:rsidR="00DB5AB8" w:rsidRPr="006D118B" w:rsidRDefault="00DB5AB8" w:rsidP="00B661B6">
            <w:pPr>
              <w:autoSpaceDE w:val="0"/>
              <w:jc w:val="center"/>
              <w:rPr>
                <w:sz w:val="20"/>
                <w:szCs w:val="20"/>
              </w:rPr>
            </w:pPr>
            <w:r w:rsidRPr="006D118B"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114" w:type="dxa"/>
          </w:tcPr>
          <w:p w:rsidR="00DB5AB8" w:rsidRPr="006D118B" w:rsidRDefault="00DB5AB8" w:rsidP="00B661B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Pr="006D118B">
              <w:rPr>
                <w:sz w:val="20"/>
                <w:szCs w:val="20"/>
              </w:rPr>
              <w:t xml:space="preserve"> 6 к Административному регламенту</w:t>
            </w:r>
          </w:p>
          <w:p w:rsidR="00DB5AB8" w:rsidRPr="006D118B" w:rsidRDefault="00DB5AB8" w:rsidP="00B661B6">
            <w:pPr>
              <w:autoSpaceDE w:val="0"/>
              <w:jc w:val="center"/>
              <w:rPr>
                <w:sz w:val="20"/>
                <w:szCs w:val="20"/>
              </w:rPr>
            </w:pPr>
            <w:r w:rsidRPr="006D118B">
              <w:rPr>
                <w:sz w:val="20"/>
                <w:szCs w:val="20"/>
              </w:rPr>
              <w:lastRenderedPageBreak/>
              <w:t xml:space="preserve">по оказанию Администрацией   </w:t>
            </w:r>
            <w:r>
              <w:rPr>
                <w:sz w:val="20"/>
                <w:szCs w:val="20"/>
              </w:rPr>
              <w:t xml:space="preserve">Новодостоваловского сельсовета </w:t>
            </w:r>
            <w:r w:rsidRPr="006D118B">
              <w:rPr>
                <w:sz w:val="20"/>
                <w:szCs w:val="20"/>
              </w:rPr>
              <w:t>муниципальной услуги «Предоставления в аренду имущества муниципальной казны по результатам</w:t>
            </w:r>
          </w:p>
          <w:p w:rsidR="00DB5AB8" w:rsidRPr="006D118B" w:rsidRDefault="00DB5AB8" w:rsidP="00B661B6">
            <w:pPr>
              <w:autoSpaceDE w:val="0"/>
              <w:jc w:val="center"/>
              <w:rPr>
                <w:sz w:val="20"/>
                <w:szCs w:val="20"/>
              </w:rPr>
            </w:pPr>
            <w:r w:rsidRPr="006D118B">
              <w:rPr>
                <w:sz w:val="20"/>
                <w:szCs w:val="20"/>
              </w:rPr>
              <w:t>проведения аукциона на право заключения такого договора»</w:t>
            </w:r>
          </w:p>
          <w:p w:rsidR="00DB5AB8" w:rsidRPr="006D118B" w:rsidRDefault="00DB5AB8" w:rsidP="00B661B6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:rsidR="00DB5AB8" w:rsidRDefault="00DB5AB8" w:rsidP="00DB5AB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СОГЛАШЕНИЕ</w:t>
      </w:r>
    </w:p>
    <w:p w:rsidR="00DB5AB8" w:rsidRDefault="00DB5AB8" w:rsidP="00DB5AB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правах и обязанностях сторон в процессе подготовки</w:t>
      </w:r>
    </w:p>
    <w:p w:rsidR="00DB5AB8" w:rsidRDefault="00DB5AB8" w:rsidP="00DB5AB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аукциона по продаже права на заключение договора аренды</w:t>
      </w:r>
    </w:p>
    <w:p w:rsidR="00DB5AB8" w:rsidRDefault="00DB5AB8" w:rsidP="00DB5AB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объекта муниципальной казны: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_____________________________________________________________________________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"____" _____________ 20__ г.                                                                   с. Новодостовалово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 Новодостоваловского   сельсовета  Белозерского  района Курганской области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именуемая    в  дальнейшем "  Администрация",   в  лице Главы     Новодостоваловского   сельсовета , действующего на основании  Устава </w:t>
      </w:r>
      <w:r>
        <w:rPr>
          <w:rFonts w:ascii="Times New Roman" w:hAnsi="Times New Roman" w:cs="Times New Roman"/>
          <w:sz w:val="24"/>
          <w:szCs w:val="24"/>
        </w:rPr>
        <w:t xml:space="preserve">,  и 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B5AB8" w:rsidRPr="006E01EE" w:rsidRDefault="00DB5AB8" w:rsidP="00DB5AB8">
      <w:pPr>
        <w:pStyle w:val="ConsPlusNonformat"/>
        <w:widowControl/>
        <w:rPr>
          <w:rFonts w:ascii="Times New Roman" w:hAnsi="Times New Roman" w:cs="Times New Roman"/>
        </w:rPr>
      </w:pPr>
      <w:r w:rsidRPr="006E01EE">
        <w:rPr>
          <w:rFonts w:ascii="Times New Roman" w:hAnsi="Times New Roman" w:cs="Times New Roman"/>
        </w:rPr>
        <w:t xml:space="preserve">            (Ф.И.О. или полное наименование юридического лица)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(-ое)       в       дальнейшем     "Заявитель",       в      лице _________________________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на основании __________________________________________________________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нижеследующем: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Настоящее  соглашение  определяет  права  и  обязанности  сторон в процессе  подготовки  проведения  аукциона  по продаже права на заключение договора аренды объекта муниципальной казны: _____________________________________________________________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 (далее - объект).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Администрация   </w:t>
      </w:r>
      <w:r>
        <w:rPr>
          <w:rFonts w:ascii="Times New Roman" w:hAnsi="Times New Roman" w:cs="Times New Roman"/>
          <w:sz w:val="24"/>
          <w:szCs w:val="24"/>
        </w:rPr>
        <w:t xml:space="preserve"> обязана: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  Обеспечить   возможность   осмотра   передаваемого  в  арендное пользование объекта перед аукционом;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  Представить   все   документы  для  ознакомления,  которыми  он располагает относительно финансового, юридического состояния передаваемого в арендное пользование объекта;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  Возвратить  Заявителю  задаток, за исключением стоимости услуги, взимаемой  банком  за  перевод денежных средств, в течение 3-х дней со дня проведения аукциона, если он не станет его победителем.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Заявитель обязан: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 Подписать протокол итогов аукциона в день проведения торгов, если он станет его победителем.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Заявитель  ознакомлен с  порядком проведения аукциона и согласен на данных условиях участвовать в торгах.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Заявителю  известны  условия  продажи права на заключение договора аренды объекта на аукционе и он согласен с их включением в договор аренды.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В  случае  отказа   Заявителя  подписать  протокол аукциона, сумма внесенного  им  задатка  не возвращается, и  Заявитель  уплачивает штраф в размере 20% продажной цены права заключения договора аренды объекта.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7.   Настоящее  соглашение  действует  с  момента  его  подписания  до заключения  договора  аренды  или  возвращения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   Заявителю задатка.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 Споры,   возникающие  из  настоящего  соглашения,  разрешаются  в соответствии с действующим законодательством РФ.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Соглашение составлено в 2-х экземплярах, один из которых находится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, другой передается Заявителю.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Подписи сторон: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Администрации   Новодостоваловского сельсовета:                Заявитель:________________                                                                            </w:t>
      </w:r>
      <w:r>
        <w:rPr>
          <w:rFonts w:ascii="Times New Roman" w:hAnsi="Times New Roman" w:cs="Times New Roman"/>
          <w:shd w:val="clear" w:color="auto" w:fill="FFFFFF"/>
        </w:rPr>
        <w:t>М.П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              </w:t>
      </w:r>
      <w:r>
        <w:rPr>
          <w:rFonts w:ascii="Times New Roman" w:hAnsi="Times New Roman" w:cs="Times New Roman"/>
          <w:shd w:val="clear" w:color="auto" w:fill="FFFFFF"/>
        </w:rPr>
        <w:t xml:space="preserve">   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hd w:val="clear" w:color="auto" w:fill="FFFFFF"/>
        </w:rPr>
      </w:pP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hd w:val="clear" w:color="auto" w:fill="FFFFFF"/>
        </w:rPr>
      </w:pP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hd w:val="clear" w:color="auto" w:fill="FFFFFF"/>
        </w:rPr>
      </w:pP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hd w:val="clear" w:color="auto" w:fill="FFFFFF"/>
        </w:rPr>
      </w:pP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hd w:val="clear" w:color="auto" w:fill="FFFFFF"/>
        </w:rPr>
      </w:pPr>
    </w:p>
    <w:p w:rsidR="00DB5AB8" w:rsidRPr="00194FFF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5AB8" w:rsidRDefault="00DB5AB8" w:rsidP="00DB5AB8">
      <w:pPr>
        <w:autoSpaceDE w:val="0"/>
        <w:jc w:val="right"/>
      </w:pPr>
    </w:p>
    <w:p w:rsidR="00DB5AB8" w:rsidRPr="00D14629" w:rsidRDefault="00DB5AB8" w:rsidP="00DB5AB8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D14629">
        <w:rPr>
          <w:sz w:val="20"/>
          <w:szCs w:val="20"/>
        </w:rPr>
        <w:t xml:space="preserve"> 7</w:t>
      </w:r>
    </w:p>
    <w:p w:rsidR="00DB5AB8" w:rsidRPr="00D14629" w:rsidRDefault="00DB5AB8" w:rsidP="00DB5AB8">
      <w:pPr>
        <w:autoSpaceDE w:val="0"/>
        <w:jc w:val="right"/>
        <w:rPr>
          <w:sz w:val="20"/>
          <w:szCs w:val="20"/>
        </w:rPr>
      </w:pPr>
      <w:r w:rsidRPr="00D14629">
        <w:rPr>
          <w:sz w:val="20"/>
          <w:szCs w:val="20"/>
        </w:rPr>
        <w:t>к Административному регламенту</w:t>
      </w:r>
    </w:p>
    <w:p w:rsidR="00DB5AB8" w:rsidRPr="00D14629" w:rsidRDefault="00DB5AB8" w:rsidP="00DB5AB8">
      <w:pPr>
        <w:autoSpaceDE w:val="0"/>
        <w:jc w:val="right"/>
        <w:rPr>
          <w:sz w:val="20"/>
          <w:szCs w:val="20"/>
        </w:rPr>
      </w:pPr>
      <w:r w:rsidRPr="00D14629">
        <w:rPr>
          <w:sz w:val="20"/>
          <w:szCs w:val="20"/>
        </w:rPr>
        <w:t>по оказанию Администрацией</w:t>
      </w:r>
    </w:p>
    <w:p w:rsidR="00DB5AB8" w:rsidRPr="00D14629" w:rsidRDefault="00DB5AB8" w:rsidP="00DB5AB8">
      <w:pPr>
        <w:autoSpaceDE w:val="0"/>
        <w:jc w:val="right"/>
        <w:rPr>
          <w:sz w:val="20"/>
          <w:szCs w:val="20"/>
        </w:rPr>
      </w:pPr>
      <w:r w:rsidRPr="00D146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Новодостоваловского сельсовета </w:t>
      </w:r>
      <w:r w:rsidRPr="00D14629">
        <w:rPr>
          <w:sz w:val="20"/>
          <w:szCs w:val="20"/>
        </w:rPr>
        <w:t>муниципальной услуги</w:t>
      </w:r>
    </w:p>
    <w:p w:rsidR="00DB5AB8" w:rsidRPr="00D14629" w:rsidRDefault="00DB5AB8" w:rsidP="00DB5AB8">
      <w:pPr>
        <w:autoSpaceDE w:val="0"/>
        <w:jc w:val="right"/>
        <w:rPr>
          <w:sz w:val="20"/>
          <w:szCs w:val="20"/>
        </w:rPr>
      </w:pPr>
      <w:r w:rsidRPr="00D14629">
        <w:rPr>
          <w:sz w:val="20"/>
          <w:szCs w:val="20"/>
        </w:rPr>
        <w:t>«Предоставления в аренду имущества</w:t>
      </w:r>
    </w:p>
    <w:p w:rsidR="00DB5AB8" w:rsidRPr="00D14629" w:rsidRDefault="00DB5AB8" w:rsidP="00DB5AB8">
      <w:pPr>
        <w:autoSpaceDE w:val="0"/>
        <w:jc w:val="right"/>
        <w:rPr>
          <w:sz w:val="20"/>
          <w:szCs w:val="20"/>
        </w:rPr>
      </w:pPr>
      <w:r w:rsidRPr="00D14629">
        <w:rPr>
          <w:sz w:val="20"/>
          <w:szCs w:val="20"/>
        </w:rPr>
        <w:t>муниципальной казны по результатам</w:t>
      </w:r>
    </w:p>
    <w:p w:rsidR="00DB5AB8" w:rsidRPr="00D14629" w:rsidRDefault="00DB5AB8" w:rsidP="00DB5AB8">
      <w:pPr>
        <w:autoSpaceDE w:val="0"/>
        <w:jc w:val="right"/>
        <w:rPr>
          <w:sz w:val="20"/>
          <w:szCs w:val="20"/>
        </w:rPr>
      </w:pPr>
      <w:r w:rsidRPr="00D14629">
        <w:rPr>
          <w:sz w:val="20"/>
          <w:szCs w:val="20"/>
        </w:rPr>
        <w:t>проведения аукциона на право</w:t>
      </w:r>
    </w:p>
    <w:p w:rsidR="00DB5AB8" w:rsidRPr="00D14629" w:rsidRDefault="00DB5AB8" w:rsidP="00DB5AB8">
      <w:pPr>
        <w:autoSpaceDE w:val="0"/>
        <w:jc w:val="right"/>
        <w:rPr>
          <w:sz w:val="20"/>
          <w:szCs w:val="20"/>
        </w:rPr>
      </w:pPr>
      <w:r w:rsidRPr="00D14629">
        <w:rPr>
          <w:sz w:val="20"/>
          <w:szCs w:val="20"/>
        </w:rPr>
        <w:t>заключения такого договора»</w:t>
      </w:r>
    </w:p>
    <w:p w:rsidR="00DB5AB8" w:rsidRDefault="00DB5AB8" w:rsidP="00DB5AB8">
      <w:pPr>
        <w:autoSpaceDE w:val="0"/>
        <w:jc w:val="right"/>
      </w:pPr>
    </w:p>
    <w:p w:rsidR="00DB5AB8" w:rsidRDefault="00DB5AB8" w:rsidP="00DB5AB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ДОГОВОР О ЗАДАТКЕ</w:t>
      </w:r>
    </w:p>
    <w:p w:rsidR="00DB5AB8" w:rsidRDefault="00DB5AB8" w:rsidP="00DB5AB8">
      <w:pPr>
        <w:pStyle w:val="ConsPlusNonformat"/>
        <w:widowControl/>
      </w:pPr>
    </w:p>
    <w:p w:rsidR="00DB5AB8" w:rsidRPr="005149CD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49CD">
        <w:rPr>
          <w:rFonts w:ascii="Times New Roman" w:hAnsi="Times New Roman" w:cs="Times New Roman"/>
          <w:sz w:val="24"/>
          <w:szCs w:val="24"/>
        </w:rPr>
        <w:t>С. Новодостовалово                             "____" _____________ 20__ г.</w:t>
      </w:r>
    </w:p>
    <w:p w:rsidR="00DB5AB8" w:rsidRPr="005149CD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 Новодостоваловского   сельсовета Белозерского  района  Курганской  области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именуемая    в  дальнейшем "   Задаткодержатель",   в  лице Главы     Новодостоваловского   сельсовета, действующего на основании  Устава</w:t>
      </w:r>
      <w:r>
        <w:rPr>
          <w:rFonts w:ascii="Times New Roman" w:hAnsi="Times New Roman" w:cs="Times New Roman"/>
          <w:sz w:val="24"/>
          <w:szCs w:val="24"/>
        </w:rPr>
        <w:t>, и _________________________________________________________________________________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 , именуемый  в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дальнейшем "Задаткодатель", в лице __________________________________________________,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действующего(-ей) на основании _________________________________, с другой стороны, заключили настоящий договор о нижеследующем: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AB8" w:rsidRPr="00D14629" w:rsidRDefault="00DB5AB8" w:rsidP="00DB5AB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629">
        <w:rPr>
          <w:rFonts w:ascii="Times New Roman" w:hAnsi="Times New Roman" w:cs="Times New Roman"/>
          <w:b/>
          <w:sz w:val="24"/>
          <w:szCs w:val="24"/>
        </w:rPr>
        <w:t>I. Основа договора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Настоящий  договор  задатка  составлен на основании Федерального закона  "О  приватизации  государственного  и муниципального имущества" от 21.12.2001г.  N 178-ФЗ.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AB8" w:rsidRPr="006D118B" w:rsidRDefault="00DB5AB8" w:rsidP="00DB5AB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8B">
        <w:rPr>
          <w:rFonts w:ascii="Times New Roman" w:hAnsi="Times New Roman" w:cs="Times New Roman"/>
          <w:b/>
          <w:sz w:val="24"/>
          <w:szCs w:val="24"/>
        </w:rPr>
        <w:t>II. Предмет договора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 Задаткодатель  передает,  а  Задаткодержатель  принимает задаток в сумме __________________ (________________________) рублей для участия в аукционе   по   продаже   права  на  заключение  договора  аренды  объекта муниципальной казны: __________________________________________________________________________________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 (далее - "Объект").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AB8" w:rsidRPr="006D118B" w:rsidRDefault="00DB5AB8" w:rsidP="00DB5AB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8B">
        <w:rPr>
          <w:rFonts w:ascii="Times New Roman" w:hAnsi="Times New Roman" w:cs="Times New Roman"/>
          <w:b/>
          <w:sz w:val="24"/>
          <w:szCs w:val="24"/>
        </w:rPr>
        <w:t>III. Порядок и сроки внесения задатка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3.1.    Задаткодатель      перечисляет    на    расчетный    счет Администрации  Новодостоваловского сельсовета  № 40101810000000010002 в  ГРКЦ Банка  России по Курганской области г. Курган; БИК   043735001; ИНН  4504001145; КПП  450401001; ОКАТО 37204845000, задаток за право на заключение договора аренды в сумме ________________________________________________        ( _________________________________) рублей, не позднее, чем за один день до даты проведения аукциона.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  При  приобретении  права  на  заключение договора аренды объекта муниципальной   казны   по   результатам   аукциона   задаток,   внесенный Задаткодателем, включается в сумму платежа по сделке.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3.3.  В  случае  отказа   Задаткодателю   в  участии  в  аукционе,  не признания  его  победителем,  отзыва заявки,  Задаткодержатель  возвращает ему  задаток  в  течение  3-х  дней с момента утверждения протокола итогов аукциона.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Сумма  задатка  возвращается   Задаткодателю  на  его счет в банке, за исключением   стоимости  услуги,  взимаемой  банком  за  перевод  денежных средств.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AB8" w:rsidRPr="006D118B" w:rsidRDefault="00DB5AB8" w:rsidP="00DB5AB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8B">
        <w:rPr>
          <w:rFonts w:ascii="Times New Roman" w:hAnsi="Times New Roman" w:cs="Times New Roman"/>
          <w:b/>
          <w:sz w:val="24"/>
          <w:szCs w:val="24"/>
        </w:rPr>
        <w:t>IV. Ответственность сторон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   В   случае   отказа   Задаткодателя,   признанного  победителем аукциона,  подписать протокол итогов аукциона или заключить договор аренды Объекта, сумма внесенного им задатка не возвращается, и он обязан уплатить штраф   Задаткодержателю   в  размере  20% продажной цены права заключения договора аренды.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AB8" w:rsidRPr="006D118B" w:rsidRDefault="00DB5AB8" w:rsidP="00DB5AB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8B">
        <w:rPr>
          <w:rFonts w:ascii="Times New Roman" w:hAnsi="Times New Roman" w:cs="Times New Roman"/>
          <w:b/>
          <w:sz w:val="24"/>
          <w:szCs w:val="24"/>
        </w:rPr>
        <w:t>V. Заключительные положения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5.1.  Настоящий договор считается заключенным с момента его подписания сторонами.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5.2.  Настоящий  договор  составлен в 2-х экземплярах, один из которых находится у Задаткодержателя, другой выдается Задаткодателю.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AB8" w:rsidRDefault="00DB5AB8" w:rsidP="00DB5AB8">
      <w:pPr>
        <w:pStyle w:val="ConsPlusNonformat"/>
        <w:widowControl/>
        <w:numPr>
          <w:ilvl w:val="4"/>
          <w:numId w:val="0"/>
        </w:numPr>
        <w:tabs>
          <w:tab w:val="num" w:pos="2160"/>
        </w:tabs>
        <w:suppressAutoHyphens/>
        <w:autoSpaceDN/>
        <w:adjustRightInd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адреса сторон и подписи сторон</w:t>
      </w:r>
    </w:p>
    <w:p w:rsidR="00DB5AB8" w:rsidRDefault="00DB5AB8" w:rsidP="00DB5A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4"/>
        <w:gridCol w:w="5090"/>
      </w:tblGrid>
      <w:tr w:rsidR="00DB5AB8" w:rsidTr="00B661B6">
        <w:tc>
          <w:tcPr>
            <w:tcW w:w="5084" w:type="dxa"/>
          </w:tcPr>
          <w:p w:rsidR="00DB5AB8" w:rsidRDefault="00DB5AB8" w:rsidP="00B661B6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Задаткодержатель: </w:t>
            </w:r>
          </w:p>
          <w:p w:rsidR="00DB5AB8" w:rsidRDefault="00DB5AB8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 Новодостоваловского   сельсовета</w:t>
            </w:r>
          </w:p>
          <w:p w:rsidR="00DB5AB8" w:rsidRDefault="00DB5AB8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 Новодостоваловского   сельсовета</w:t>
            </w:r>
          </w:p>
          <w:p w:rsidR="00DB5AB8" w:rsidRDefault="00DB5AB8" w:rsidP="00B661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B8" w:rsidRDefault="00DB5AB8" w:rsidP="00B661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  <w:p w:rsidR="00DB5AB8" w:rsidRDefault="00DB5AB8" w:rsidP="00B661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B5AB8" w:rsidRDefault="00DB5AB8" w:rsidP="00B661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DB5AB8" w:rsidRDefault="00DB5AB8" w:rsidP="00B661B6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Задаткодатель:</w:t>
            </w:r>
          </w:p>
          <w:p w:rsidR="00DB5AB8" w:rsidRDefault="00DB5AB8" w:rsidP="00B661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</w:t>
            </w:r>
          </w:p>
          <w:p w:rsidR="00DB5AB8" w:rsidRDefault="00DB5AB8" w:rsidP="00B661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B8" w:rsidRDefault="00DB5AB8" w:rsidP="00B661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B8" w:rsidRDefault="00DB5AB8" w:rsidP="00B661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</w:tc>
      </w:tr>
    </w:tbl>
    <w:p w:rsidR="00DB5AB8" w:rsidRDefault="00DB5AB8" w:rsidP="00DB5AB8">
      <w:pPr>
        <w:pStyle w:val="ConsPlusNonformat"/>
        <w:widowControl/>
        <w:jc w:val="both"/>
      </w:pPr>
    </w:p>
    <w:p w:rsidR="00DB5AB8" w:rsidRDefault="00DB5AB8" w:rsidP="00DB5AB8">
      <w:pPr>
        <w:pStyle w:val="ConsPlusNonformat"/>
        <w:widowControl/>
        <w:jc w:val="both"/>
      </w:pPr>
      <w:r>
        <w:t xml:space="preserve">   </w:t>
      </w:r>
    </w:p>
    <w:p w:rsidR="00DB5AB8" w:rsidRDefault="00DB5AB8" w:rsidP="00DB5AB8">
      <w:pPr>
        <w:pStyle w:val="ConsPlusNonformat"/>
        <w:widowControl/>
        <w:jc w:val="both"/>
      </w:pPr>
    </w:p>
    <w:p w:rsidR="00DB5AB8" w:rsidRDefault="00DB5AB8" w:rsidP="00DB5AB8">
      <w:pPr>
        <w:pStyle w:val="ConsPlusNonformat"/>
        <w:widowControl/>
        <w:jc w:val="both"/>
      </w:pP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right"/>
      </w:pPr>
    </w:p>
    <w:p w:rsidR="00DB5AB8" w:rsidRPr="006D118B" w:rsidRDefault="00DB5AB8" w:rsidP="00DB5AB8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6D118B">
        <w:rPr>
          <w:sz w:val="20"/>
          <w:szCs w:val="20"/>
        </w:rPr>
        <w:t>8</w:t>
      </w:r>
    </w:p>
    <w:p w:rsidR="00DB5AB8" w:rsidRPr="006D118B" w:rsidRDefault="00DB5AB8" w:rsidP="00DB5AB8">
      <w:pPr>
        <w:autoSpaceDE w:val="0"/>
        <w:jc w:val="right"/>
        <w:rPr>
          <w:sz w:val="20"/>
          <w:szCs w:val="20"/>
        </w:rPr>
      </w:pPr>
      <w:r w:rsidRPr="006D118B">
        <w:rPr>
          <w:sz w:val="20"/>
          <w:szCs w:val="20"/>
        </w:rPr>
        <w:t>к Административному регламенту</w:t>
      </w:r>
    </w:p>
    <w:p w:rsidR="00DB5AB8" w:rsidRPr="006D118B" w:rsidRDefault="00DB5AB8" w:rsidP="00DB5AB8">
      <w:pPr>
        <w:autoSpaceDE w:val="0"/>
        <w:jc w:val="right"/>
        <w:rPr>
          <w:sz w:val="20"/>
          <w:szCs w:val="20"/>
        </w:rPr>
      </w:pPr>
      <w:r w:rsidRPr="006D118B">
        <w:rPr>
          <w:sz w:val="20"/>
          <w:szCs w:val="20"/>
        </w:rPr>
        <w:t>по оказанию Администрацией</w:t>
      </w:r>
    </w:p>
    <w:p w:rsidR="00DB5AB8" w:rsidRPr="006D118B" w:rsidRDefault="00DB5AB8" w:rsidP="00DB5AB8">
      <w:pPr>
        <w:autoSpaceDE w:val="0"/>
        <w:jc w:val="right"/>
        <w:rPr>
          <w:sz w:val="20"/>
          <w:szCs w:val="20"/>
        </w:rPr>
      </w:pPr>
      <w:r w:rsidRPr="006D118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Новодостоваловского сельсовета </w:t>
      </w:r>
      <w:r w:rsidRPr="006D118B">
        <w:rPr>
          <w:sz w:val="20"/>
          <w:szCs w:val="20"/>
        </w:rPr>
        <w:t>муниципальной услуги</w:t>
      </w:r>
    </w:p>
    <w:p w:rsidR="00DB5AB8" w:rsidRPr="006D118B" w:rsidRDefault="00DB5AB8" w:rsidP="00DB5AB8">
      <w:pPr>
        <w:autoSpaceDE w:val="0"/>
        <w:jc w:val="right"/>
        <w:rPr>
          <w:sz w:val="20"/>
          <w:szCs w:val="20"/>
        </w:rPr>
      </w:pPr>
      <w:r w:rsidRPr="006D118B">
        <w:rPr>
          <w:sz w:val="20"/>
          <w:szCs w:val="20"/>
        </w:rPr>
        <w:t>«Предоставления в аренду имущества</w:t>
      </w:r>
    </w:p>
    <w:p w:rsidR="00DB5AB8" w:rsidRPr="006D118B" w:rsidRDefault="00DB5AB8" w:rsidP="00DB5AB8">
      <w:pPr>
        <w:autoSpaceDE w:val="0"/>
        <w:jc w:val="right"/>
        <w:rPr>
          <w:sz w:val="20"/>
          <w:szCs w:val="20"/>
        </w:rPr>
      </w:pPr>
      <w:r w:rsidRPr="006D118B">
        <w:rPr>
          <w:sz w:val="20"/>
          <w:szCs w:val="20"/>
        </w:rPr>
        <w:t>муниципальной казны по результатам</w:t>
      </w:r>
    </w:p>
    <w:p w:rsidR="00DB5AB8" w:rsidRPr="006D118B" w:rsidRDefault="00DB5AB8" w:rsidP="00DB5AB8">
      <w:pPr>
        <w:autoSpaceDE w:val="0"/>
        <w:jc w:val="right"/>
        <w:rPr>
          <w:sz w:val="20"/>
          <w:szCs w:val="20"/>
        </w:rPr>
      </w:pPr>
      <w:r w:rsidRPr="006D118B">
        <w:rPr>
          <w:sz w:val="20"/>
          <w:szCs w:val="20"/>
        </w:rPr>
        <w:t>проведения аукциона на право</w:t>
      </w:r>
    </w:p>
    <w:p w:rsidR="00DB5AB8" w:rsidRPr="006D118B" w:rsidRDefault="00DB5AB8" w:rsidP="00DB5AB8">
      <w:pPr>
        <w:autoSpaceDE w:val="0"/>
        <w:jc w:val="right"/>
        <w:rPr>
          <w:sz w:val="20"/>
          <w:szCs w:val="20"/>
        </w:rPr>
      </w:pPr>
      <w:r w:rsidRPr="006D118B">
        <w:rPr>
          <w:sz w:val="20"/>
          <w:szCs w:val="20"/>
        </w:rPr>
        <w:lastRenderedPageBreak/>
        <w:t>заключения такого договора»</w:t>
      </w:r>
    </w:p>
    <w:p w:rsidR="00DB5AB8" w:rsidRPr="006D118B" w:rsidRDefault="00DB5AB8" w:rsidP="00DB5AB8">
      <w:pPr>
        <w:autoSpaceDE w:val="0"/>
        <w:jc w:val="right"/>
        <w:rPr>
          <w:sz w:val="20"/>
          <w:szCs w:val="20"/>
        </w:rPr>
      </w:pPr>
    </w:p>
    <w:p w:rsidR="00DB5AB8" w:rsidRPr="006D118B" w:rsidRDefault="00DB5AB8" w:rsidP="00DB5AB8">
      <w:pPr>
        <w:pStyle w:val="ConsPlusNonformat"/>
        <w:widowControl/>
        <w:ind w:left="5328"/>
        <w:rPr>
          <w:rFonts w:ascii="Times New Roman" w:hAnsi="Times New Roman" w:cs="Times New Roman"/>
        </w:rPr>
      </w:pPr>
      <w:r w:rsidRPr="006D118B">
        <w:rPr>
          <w:rFonts w:ascii="Times New Roman" w:hAnsi="Times New Roman" w:cs="Times New Roman"/>
        </w:rPr>
        <w:t xml:space="preserve"> 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5AB8" w:rsidRDefault="00DB5AB8" w:rsidP="00DB5AB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ДОГОВОР    №______</w:t>
      </w:r>
    </w:p>
    <w:p w:rsidR="00DB5AB8" w:rsidRDefault="00DB5AB8" w:rsidP="00DB5AB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аренды помещения (строения, здания)</w:t>
      </w:r>
    </w:p>
    <w:p w:rsidR="00DB5AB8" w:rsidRDefault="00DB5AB8" w:rsidP="00DB5AB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казны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с.    Новодостовалово                                                                                                                                                         "____" _____________ 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DB5AB8" w:rsidRDefault="00DB5AB8" w:rsidP="00DB5AB8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 Новодостоваловского   сельсовета  Белозерского  района Курганской области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именуемая    в  дальнейшем " Арендодатель",   в  лице Главы     Новодостоваловского   сельсовета , действующего на основании  Устава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118B">
        <w:rPr>
          <w:rFonts w:ascii="Times New Roman" w:hAnsi="Times New Roman" w:cs="Times New Roman"/>
          <w:sz w:val="24"/>
          <w:szCs w:val="24"/>
        </w:rPr>
        <w:t>с одной стороны  и</w:t>
      </w:r>
      <w:r>
        <w:t xml:space="preserve"> _________________________________________________________________________________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D118B">
        <w:rPr>
          <w:rFonts w:ascii="Times New Roman" w:hAnsi="Times New Roman" w:cs="Times New Roman"/>
        </w:rPr>
        <w:t>наименование юридического лица или ФИО индивидуального предпринимателя)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"Арендатор", в лице __________________________________________,</w:t>
      </w:r>
    </w:p>
    <w:p w:rsidR="00DB5AB8" w:rsidRPr="006D118B" w:rsidRDefault="00DB5AB8" w:rsidP="00DB5AB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D118B">
        <w:rPr>
          <w:rFonts w:ascii="Times New Roman" w:hAnsi="Times New Roman" w:cs="Times New Roman"/>
        </w:rPr>
        <w:t>(должность, ФИО руководителя)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_________________________________________________________,</w:t>
      </w:r>
    </w:p>
    <w:p w:rsidR="00DB5AB8" w:rsidRPr="006D118B" w:rsidRDefault="00DB5AB8" w:rsidP="00DB5AB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D118B">
        <w:rPr>
          <w:rFonts w:ascii="Times New Roman" w:hAnsi="Times New Roman" w:cs="Times New Roman"/>
        </w:rPr>
        <w:t>(наименование учредительного документа,</w:t>
      </w:r>
      <w:r>
        <w:rPr>
          <w:rFonts w:ascii="Times New Roman" w:hAnsi="Times New Roman" w:cs="Times New Roman"/>
        </w:rPr>
        <w:t xml:space="preserve"> </w:t>
      </w:r>
      <w:r w:rsidRPr="006D118B">
        <w:rPr>
          <w:rFonts w:ascii="Times New Roman" w:hAnsi="Times New Roman" w:cs="Times New Roman"/>
        </w:rPr>
        <w:t xml:space="preserve">  кем и когда зарегистрирован)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5AB8" w:rsidRDefault="00DB5AB8" w:rsidP="00DB5A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118B">
        <w:rPr>
          <w:rFonts w:ascii="Times New Roman" w:hAnsi="Times New Roman" w:cs="Times New Roman"/>
          <w:b/>
          <w:sz w:val="24"/>
          <w:szCs w:val="24"/>
        </w:rPr>
        <w:t>. ПРЕДМЕТ И СРОК ДЕЙСТВИЯ ДОГОВОРА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Арендодатель  сдает, а Арендатор принимает во временное арендное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 за плату ________________________________________________________________,</w:t>
      </w:r>
    </w:p>
    <w:p w:rsidR="00DB5AB8" w:rsidRPr="006D118B" w:rsidRDefault="00DB5AB8" w:rsidP="00DB5AB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D118B">
        <w:rPr>
          <w:rFonts w:ascii="Times New Roman" w:hAnsi="Times New Roman" w:cs="Times New Roman"/>
        </w:rPr>
        <w:t>(наименование и характеристика помещения)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общей площадью ____ кв. м, в том числе: подвал _____ кв. м, действительной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стоимостью в ценах 20___ года ___________ руб., далее "Объект", по адресу: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Объект передается Арендатору для целевого использования под ______________________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Срок действия договора устанавливается: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"_____" ____________ года           по "_____" ____________ года.</w:t>
      </w:r>
    </w:p>
    <w:p w:rsidR="00DB5AB8" w:rsidRDefault="00DB5AB8" w:rsidP="00DB5A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 Состояние Объекта ___________________________________________________________.</w:t>
      </w:r>
    </w:p>
    <w:p w:rsidR="00DB5AB8" w:rsidRDefault="00DB5AB8" w:rsidP="00DB5AB8">
      <w:pPr>
        <w:autoSpaceDE w:val="0"/>
        <w:jc w:val="both"/>
      </w:pPr>
    </w:p>
    <w:p w:rsidR="00DB5AB8" w:rsidRPr="006D118B" w:rsidRDefault="00DB5AB8" w:rsidP="00DB5AB8">
      <w:pPr>
        <w:autoSpaceDE w:val="0"/>
        <w:jc w:val="center"/>
        <w:rPr>
          <w:b/>
        </w:rPr>
      </w:pPr>
      <w:r w:rsidRPr="006D118B">
        <w:rPr>
          <w:b/>
        </w:rPr>
        <w:t>2. ОБЩИЕ УСЛОВИЯ</w:t>
      </w:r>
    </w:p>
    <w:p w:rsidR="00DB5AB8" w:rsidRDefault="00DB5AB8" w:rsidP="00DB5AB8">
      <w:pPr>
        <w:autoSpaceDE w:val="0"/>
        <w:jc w:val="center"/>
      </w:pPr>
    </w:p>
    <w:p w:rsidR="00DB5AB8" w:rsidRDefault="00DB5AB8" w:rsidP="00DB5AB8">
      <w:pPr>
        <w:autoSpaceDE w:val="0"/>
        <w:jc w:val="both"/>
      </w:pPr>
      <w:r>
        <w:t>2.1. Сдача Объекта в аренду не влечет передачу права собственности на него.</w:t>
      </w:r>
    </w:p>
    <w:p w:rsidR="00DB5AB8" w:rsidRDefault="00DB5AB8" w:rsidP="00DB5AB8">
      <w:pPr>
        <w:autoSpaceDE w:val="0"/>
        <w:jc w:val="both"/>
      </w:pPr>
      <w:r>
        <w:t>2.2. Неотделимые улучшения арендованного Объекта муниципальной казны, а также перепланировка и реконструкция его производятся Арендатором только с письменного согласия Арендодателя без возмещения стоимости выполненных работ.</w:t>
      </w:r>
    </w:p>
    <w:p w:rsidR="00DB5AB8" w:rsidRDefault="00DB5AB8" w:rsidP="00DB5AB8">
      <w:pPr>
        <w:autoSpaceDE w:val="0"/>
        <w:jc w:val="both"/>
      </w:pPr>
      <w:r>
        <w:lastRenderedPageBreak/>
        <w:t>2.3. Капитальный ремонт Объекта либо сдача его в субаренду производятся Арендатором исключительно с письменного согласия Арендодателя в порядке, установленном органом местного самоуправления. При нарушении действующего порядка затраты на проведение капитального ремонта не компенсируются.</w:t>
      </w:r>
    </w:p>
    <w:p w:rsidR="00DB5AB8" w:rsidRDefault="00DB5AB8" w:rsidP="00DB5AB8">
      <w:pPr>
        <w:autoSpaceDE w:val="0"/>
        <w:jc w:val="both"/>
      </w:pPr>
      <w:r>
        <w:t>2.4. Приемка или сдача Арендатором Объекта производятся в присутствии полномочных представителей сторон с составлением акта приема-передачи. Техническая документация на объект Арендатору не передается.</w:t>
      </w: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both"/>
      </w:pPr>
    </w:p>
    <w:p w:rsidR="00DB5AB8" w:rsidRPr="006D118B" w:rsidRDefault="00DB5AB8" w:rsidP="00DB5AB8">
      <w:pPr>
        <w:autoSpaceDE w:val="0"/>
        <w:jc w:val="center"/>
        <w:rPr>
          <w:b/>
        </w:rPr>
      </w:pPr>
      <w:r w:rsidRPr="006D118B">
        <w:rPr>
          <w:b/>
        </w:rPr>
        <w:t>3. ПРАВА СТОРОН</w:t>
      </w:r>
    </w:p>
    <w:p w:rsidR="00DB5AB8" w:rsidRDefault="00DB5AB8" w:rsidP="00DB5AB8">
      <w:pPr>
        <w:autoSpaceDE w:val="0"/>
        <w:jc w:val="center"/>
      </w:pPr>
    </w:p>
    <w:p w:rsidR="00DB5AB8" w:rsidRDefault="00DB5AB8" w:rsidP="00DB5AB8">
      <w:pPr>
        <w:autoSpaceDE w:val="0"/>
        <w:jc w:val="both"/>
      </w:pPr>
      <w:r>
        <w:t>3.1. Арендодатель имеет право:</w:t>
      </w:r>
    </w:p>
    <w:p w:rsidR="00DB5AB8" w:rsidRDefault="00DB5AB8" w:rsidP="00DB5AB8">
      <w:pPr>
        <w:autoSpaceDE w:val="0"/>
        <w:jc w:val="both"/>
      </w:pPr>
      <w:r>
        <w:t>3.1.1. Проверять использование арендованного Объекта в соответствии с условиями договора.</w:t>
      </w:r>
    </w:p>
    <w:p w:rsidR="00DB5AB8" w:rsidRDefault="00DB5AB8" w:rsidP="00DB5AB8">
      <w:pPr>
        <w:autoSpaceDE w:val="0"/>
        <w:jc w:val="both"/>
      </w:pPr>
      <w:r>
        <w:t>3.1.2. При установлении фактов нарушения условий договора потребовать от Арендатора устранения нарушений, досрочно расторгнуть договор аренды в одностороннем порядке в случаях, предусмотренных настоящим договором.</w:t>
      </w:r>
    </w:p>
    <w:p w:rsidR="00DB5AB8" w:rsidRDefault="00DB5AB8" w:rsidP="00DB5AB8">
      <w:pPr>
        <w:autoSpaceDE w:val="0"/>
        <w:jc w:val="both"/>
      </w:pPr>
      <w:r>
        <w:t>3.1.3. В случае задержки арендных платежей более чем на два месяца подряд потребовать от Арендатора освободить неэффективно используемые площади при наличии изолированного помещения с внесением соответствующих изменений в договор аренды.</w:t>
      </w:r>
    </w:p>
    <w:p w:rsidR="00DB5AB8" w:rsidRDefault="00DB5AB8" w:rsidP="00DB5AB8">
      <w:pPr>
        <w:autoSpaceDE w:val="0"/>
        <w:jc w:val="both"/>
      </w:pPr>
      <w:r>
        <w:t>3.2. Арендатор имеет право:</w:t>
      </w:r>
    </w:p>
    <w:p w:rsidR="00DB5AB8" w:rsidRDefault="00DB5AB8" w:rsidP="00DB5AB8">
      <w:pPr>
        <w:autoSpaceDE w:val="0"/>
        <w:jc w:val="both"/>
      </w:pPr>
      <w:r>
        <w:t>3.2.1. При добросовестном исполнении договорных обязательств по истечении срока действия договора на преимущественное перед другими лицами право на заключение договора на новый срок.</w:t>
      </w:r>
    </w:p>
    <w:p w:rsidR="00DB5AB8" w:rsidRDefault="00DB5AB8" w:rsidP="00DB5AB8">
      <w:pPr>
        <w:autoSpaceDE w:val="0"/>
        <w:jc w:val="both"/>
      </w:pPr>
      <w:r>
        <w:t>3.2.2. Самостоятельно оформлять интерьер и производить внутреннюю отделку арендуемого Объекта, не внося изменений в его несущие конструкции и планировку.</w:t>
      </w:r>
    </w:p>
    <w:p w:rsidR="00DB5AB8" w:rsidRDefault="00DB5AB8" w:rsidP="00DB5AB8">
      <w:pPr>
        <w:autoSpaceDE w:val="0"/>
        <w:jc w:val="both"/>
      </w:pPr>
      <w:r>
        <w:t>3.2.3. Досрочно расторгнуть договор по основаниям и в порядке, предусмотренном настоящим договором, или в соответствии с действующим законодательством РФ.</w:t>
      </w:r>
    </w:p>
    <w:p w:rsidR="00DB5AB8" w:rsidRDefault="00DB5AB8" w:rsidP="00DB5AB8">
      <w:pPr>
        <w:autoSpaceDE w:val="0"/>
        <w:jc w:val="both"/>
      </w:pPr>
    </w:p>
    <w:p w:rsidR="00DB5AB8" w:rsidRPr="006D118B" w:rsidRDefault="00DB5AB8" w:rsidP="00DB5AB8">
      <w:pPr>
        <w:autoSpaceDE w:val="0"/>
        <w:jc w:val="center"/>
        <w:rPr>
          <w:b/>
        </w:rPr>
      </w:pPr>
      <w:r w:rsidRPr="006D118B">
        <w:rPr>
          <w:b/>
        </w:rPr>
        <w:t>4. ОБЯЗАННОСТИ СТОРОН</w:t>
      </w: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both"/>
      </w:pPr>
      <w:r>
        <w:t>4.1. Арендодатель обязуется:</w:t>
      </w:r>
    </w:p>
    <w:p w:rsidR="00DB5AB8" w:rsidRDefault="00DB5AB8" w:rsidP="00DB5AB8">
      <w:pPr>
        <w:autoSpaceDE w:val="0"/>
        <w:jc w:val="both"/>
      </w:pPr>
      <w:r>
        <w:t>4.1.1. Предоставить Арендатору Объект по акту приема-передачи.</w:t>
      </w:r>
    </w:p>
    <w:p w:rsidR="00DB5AB8" w:rsidRDefault="00DB5AB8" w:rsidP="00DB5AB8">
      <w:pPr>
        <w:autoSpaceDE w:val="0"/>
        <w:jc w:val="both"/>
      </w:pPr>
      <w:r>
        <w:t>4.1.2. Не препятствовать Арендатору в пользовании арендуемым Объектом.</w:t>
      </w:r>
    </w:p>
    <w:p w:rsidR="00DB5AB8" w:rsidRDefault="00DB5AB8" w:rsidP="00DB5AB8">
      <w:pPr>
        <w:autoSpaceDE w:val="0"/>
        <w:jc w:val="both"/>
      </w:pPr>
      <w:r>
        <w:t>4.1.3. В случае препятствования добросовестному Арендатору в пользовании Объектом со стороны других лиц принимать необходимые меры по устранению препятствий.</w:t>
      </w:r>
    </w:p>
    <w:p w:rsidR="00DB5AB8" w:rsidRDefault="00DB5AB8" w:rsidP="00DB5AB8">
      <w:pPr>
        <w:autoSpaceDE w:val="0"/>
        <w:jc w:val="both"/>
      </w:pPr>
      <w:r>
        <w:t>4.1.4. В случае аварий, произошедших не по вине Арендатора, оказывать ему необходимое содействие по устранению аварии.</w:t>
      </w:r>
    </w:p>
    <w:p w:rsidR="00DB5AB8" w:rsidRDefault="00DB5AB8" w:rsidP="00DB5AB8">
      <w:pPr>
        <w:autoSpaceDE w:val="0"/>
        <w:jc w:val="both"/>
      </w:pPr>
      <w:r>
        <w:t>4.1.5. Предупредить Арендатора обо всех правах третьих лиц на сдаваемый в аренду Объект.</w:t>
      </w:r>
    </w:p>
    <w:p w:rsidR="00DB5AB8" w:rsidRDefault="00DB5AB8" w:rsidP="00DB5AB8">
      <w:pPr>
        <w:autoSpaceDE w:val="0"/>
        <w:jc w:val="both"/>
      </w:pPr>
      <w:r>
        <w:t>4.1.6. Своевременно рассматривать обращения Арендатора по вопросам использования Объекта в объеме условий договора.</w:t>
      </w:r>
    </w:p>
    <w:p w:rsidR="00DB5AB8" w:rsidRDefault="00DB5AB8" w:rsidP="00DB5AB8">
      <w:pPr>
        <w:autoSpaceDE w:val="0"/>
        <w:jc w:val="both"/>
      </w:pPr>
      <w:r>
        <w:t>4.1.7. Не менее, чем за один месяц письменно извещать Арендатора об изменении условий договора, предусмотренных договором к изменению в одностороннем порядке, кроме изменений, касающихся арендных платежей.</w:t>
      </w:r>
    </w:p>
    <w:p w:rsidR="00DB5AB8" w:rsidRDefault="00DB5AB8" w:rsidP="00DB5AB8">
      <w:pPr>
        <w:autoSpaceDE w:val="0"/>
        <w:jc w:val="both"/>
      </w:pPr>
      <w:r>
        <w:t>4.1.8. Доводить до сведения Арендатора через средства массовой информации об изменении своего наименования, юридического адреса, банковских реквизитов, а также о принятии правовых актов органов местного самоуправления по вопросам аренды.</w:t>
      </w:r>
    </w:p>
    <w:p w:rsidR="00DB5AB8" w:rsidRDefault="00DB5AB8" w:rsidP="00DB5AB8">
      <w:pPr>
        <w:autoSpaceDE w:val="0"/>
        <w:jc w:val="both"/>
      </w:pPr>
      <w:r>
        <w:t>4.2. Арендатор обязуется:</w:t>
      </w:r>
    </w:p>
    <w:p w:rsidR="00DB5AB8" w:rsidRDefault="00DB5AB8" w:rsidP="00DB5AB8">
      <w:pPr>
        <w:autoSpaceDE w:val="0"/>
        <w:jc w:val="both"/>
      </w:pPr>
      <w:r>
        <w:t>4.2.1. Использовать арендуемый Объект эффективно и исключительно по целевому назначению, указанному в п. 1.2 договора.</w:t>
      </w:r>
    </w:p>
    <w:p w:rsidR="00DB5AB8" w:rsidRDefault="00DB5AB8" w:rsidP="00DB5AB8">
      <w:pPr>
        <w:autoSpaceDE w:val="0"/>
        <w:jc w:val="both"/>
      </w:pPr>
      <w:r>
        <w:lastRenderedPageBreak/>
        <w:t>4.2.2. Своевременно вносить арендную плату в размере, в порядке и в сроки, установленные в разделе 5 договора.</w:t>
      </w:r>
    </w:p>
    <w:p w:rsidR="00DB5AB8" w:rsidRDefault="00DB5AB8" w:rsidP="00DB5AB8">
      <w:pPr>
        <w:autoSpaceDE w:val="0"/>
        <w:jc w:val="both"/>
      </w:pPr>
      <w:r>
        <w:t>4.2.3. Не допускать появления задолженностей по платежам за техническое обслуживание арендуемого Объекта, коммунальные услуги, а также по установленным действующим законодательством налогам, связанным с перечислением арендной платы.</w:t>
      </w:r>
    </w:p>
    <w:p w:rsidR="00DB5AB8" w:rsidRDefault="00DB5AB8" w:rsidP="00DB5AB8">
      <w:pPr>
        <w:autoSpaceDE w:val="0"/>
        <w:jc w:val="both"/>
      </w:pPr>
      <w:r>
        <w:t>4.2.4. Осуществлять свою деятельность с обязательным соблюдением санитарных, экологических и противопожарных норм и правил, содержать арендуемый Объект и прилегающую к нему территорию в состоянии, отвечающем указанным нормам.</w:t>
      </w:r>
    </w:p>
    <w:p w:rsidR="00DB5AB8" w:rsidRDefault="00DB5AB8" w:rsidP="00DB5AB8">
      <w:pPr>
        <w:autoSpaceDE w:val="0"/>
        <w:jc w:val="both"/>
      </w:pPr>
      <w:r>
        <w:t>4.2.5. Установить у входа в арендуемый Объект вывеску с указанием своего наименования; при наличии нескольких входов установить у каждого по 2 урны для мусора и по вазону для цветов, обеспечить их посадку и уход.</w:t>
      </w:r>
    </w:p>
    <w:p w:rsidR="00DB5AB8" w:rsidRDefault="00DB5AB8" w:rsidP="00DB5AB8">
      <w:pPr>
        <w:autoSpaceDE w:val="0"/>
        <w:jc w:val="both"/>
      </w:pPr>
      <w:r>
        <w:t>4.2.6. Не производить без письменного разрешения Арендодателя перепланировку и переоборудование Объекта, а также проведенных в нем в установленном порядке сетей и коммуникаций.</w:t>
      </w:r>
    </w:p>
    <w:p w:rsidR="00DB5AB8" w:rsidRDefault="00DB5AB8" w:rsidP="00DB5AB8">
      <w:pPr>
        <w:autoSpaceDE w:val="0"/>
        <w:jc w:val="both"/>
      </w:pPr>
      <w:r>
        <w:t>В случае выявления указанных нарушений Арендатор обязан привести Объект в прежний вид за свой счет в срок, определенный предписанием Арендодателя.</w:t>
      </w:r>
    </w:p>
    <w:p w:rsidR="00DB5AB8" w:rsidRDefault="00DB5AB8" w:rsidP="00DB5AB8">
      <w:pPr>
        <w:autoSpaceDE w:val="0"/>
        <w:jc w:val="both"/>
      </w:pPr>
      <w:r>
        <w:t>4.2.7. Обеспечить беспрепятственный доступ в арендуемый Объект представителя Арендодателя для проведения проверок по надлежащему исполнению Арендатором условий договора, а также представителей предприятий и служб, контролирующих соблюдение норм, касающихся порядка использования и эксплуатации зданий и сооружений, служб, эксплуатирующих инженерные сети, электросети и т.п., в установленные ими сроки устранять зафиксированные нарушения.</w:t>
      </w:r>
    </w:p>
    <w:p w:rsidR="00DB5AB8" w:rsidRDefault="00DB5AB8" w:rsidP="00DB5AB8">
      <w:pPr>
        <w:autoSpaceDE w:val="0"/>
        <w:jc w:val="both"/>
      </w:pPr>
      <w:r>
        <w:t>4.2.8. Представить предприятию, осуществляющему техническое обслуживание Объекта, далее - Предприятию, полную информацию о координатах лица, ответственного за обеспечение доступа в арендуемый Объект. В случае аварий немедленно поставить в известность Предприятие и принять меры по устранению последствий аварии.</w:t>
      </w:r>
    </w:p>
    <w:p w:rsidR="00DB5AB8" w:rsidRDefault="00DB5AB8" w:rsidP="00DB5AB8">
      <w:pPr>
        <w:autoSpaceDE w:val="0"/>
        <w:jc w:val="both"/>
      </w:pPr>
      <w:r>
        <w:t>4.2.9. По необходимости, но не реже одного раза в три года производить за свой счет текущий ремонт арендуемого Объекта, не допускать умышленно или по неосторожности ухудшения его состояния.</w:t>
      </w:r>
    </w:p>
    <w:p w:rsidR="00DB5AB8" w:rsidRDefault="00DB5AB8" w:rsidP="00DB5AB8">
      <w:pPr>
        <w:autoSpaceDE w:val="0"/>
        <w:jc w:val="both"/>
      </w:pPr>
      <w:r>
        <w:t>4.2.10. Получить официальное разрешение Арендодателя на планируемый по своей инициативе капитальный ремонт Объекта в порядке, установленном органом местного самоуправления.</w:t>
      </w:r>
    </w:p>
    <w:p w:rsidR="00DB5AB8" w:rsidRDefault="00DB5AB8" w:rsidP="00DB5AB8">
      <w:pPr>
        <w:autoSpaceDE w:val="0"/>
        <w:jc w:val="both"/>
      </w:pPr>
      <w:r>
        <w:t>4.2.11. В случае получения предписания Арендодателя о необходимости проведения капитального ремонта арендуемого Объекта произвести его в соответствии с действующим порядком финансирования капитального ремонта имущества муниципальной казны с обязательным получением разрешения Арендодателя. При отказе от проведения необходимого капитального ремонта договор расторгается в одностороннем порядке, арендуемый Объект освобождается арендатором без предъявления Арендодателю каких-либо претензий.</w:t>
      </w:r>
    </w:p>
    <w:p w:rsidR="00DB5AB8" w:rsidRDefault="00DB5AB8" w:rsidP="00DB5AB8">
      <w:pPr>
        <w:autoSpaceDE w:val="0"/>
        <w:jc w:val="both"/>
      </w:pPr>
      <w:r>
        <w:t>4.2.12. В случае повреждения или уничтожения Объекта по вине Арендатора возместить Арендодателю причиненные убытки или восстановить Объект за свой счет.</w:t>
      </w:r>
    </w:p>
    <w:p w:rsidR="00DB5AB8" w:rsidRDefault="00DB5AB8" w:rsidP="00DB5AB8">
      <w:pPr>
        <w:autoSpaceDE w:val="0"/>
        <w:jc w:val="both"/>
      </w:pPr>
      <w:r>
        <w:t>4.2.13. Не менее чем за один месяц письменно известить Арендодателя о предстоящем освобождении Объекта как по окончании срока действия договора, так и при досрочном его расторжении, получить письменное согласие Арендодателя на досрочное расторжение договора в указанный Арендодателем срок.</w:t>
      </w:r>
    </w:p>
    <w:p w:rsidR="00DB5AB8" w:rsidRDefault="00DB5AB8" w:rsidP="00DB5AB8">
      <w:pPr>
        <w:autoSpaceDE w:val="0"/>
        <w:jc w:val="both"/>
      </w:pPr>
      <w:r>
        <w:t>4.2.14. В день окончания срока действия договора или в указанный Арендодателем день его досрочного расторжения сдать Объект вместе с неотделимыми улучшениями Арендодателю по акту приема-передачи в исправном состоянии с учетом нормального износа.</w:t>
      </w:r>
    </w:p>
    <w:p w:rsidR="00DB5AB8" w:rsidRDefault="00DB5AB8" w:rsidP="00DB5AB8">
      <w:pPr>
        <w:autoSpaceDE w:val="0"/>
        <w:jc w:val="both"/>
      </w:pPr>
      <w:r>
        <w:t xml:space="preserve">4.2.15. При прекращении договора аренды досрочно либо по истечении его срока действия получить по требованию Арендодателя </w:t>
      </w:r>
      <w:r>
        <w:rPr>
          <w:shd w:val="clear" w:color="auto" w:fill="FFFFFF"/>
        </w:rPr>
        <w:t>заключение комиссии Арендодателя</w:t>
      </w:r>
      <w:r>
        <w:t xml:space="preserve"> о техническом состоянии Объекта и, в случае необходимости, выполнить его текущий ремонт.</w:t>
      </w:r>
    </w:p>
    <w:p w:rsidR="00DB5AB8" w:rsidRDefault="00DB5AB8" w:rsidP="00DB5AB8">
      <w:pPr>
        <w:autoSpaceDE w:val="0"/>
        <w:jc w:val="both"/>
      </w:pPr>
      <w:r>
        <w:lastRenderedPageBreak/>
        <w:t>4.2.16. За месяц до окончания срока аренды Объекта письменно известить Арендодателя о своем желании заключить договор на новый срок.</w:t>
      </w:r>
    </w:p>
    <w:p w:rsidR="00DB5AB8" w:rsidRDefault="00DB5AB8" w:rsidP="00DB5AB8">
      <w:pPr>
        <w:autoSpaceDE w:val="0"/>
        <w:jc w:val="both"/>
      </w:pPr>
      <w:r>
        <w:t>4.2.17. Не сдавать арендуемый Объект, как в целом, так и частично, в субаренду без оформления разрешения Арендодателя в установленном порядке; не допускать использования Объекта третьими лицами, не сдавать арендные права в залог, не вносить их в качестве вклада в уставной капитал хозяйственных обществ или первого взноса в производственный кооператив.</w:t>
      </w:r>
    </w:p>
    <w:p w:rsidR="00DB5AB8" w:rsidRDefault="00DB5AB8" w:rsidP="00DB5AB8">
      <w:pPr>
        <w:autoSpaceDE w:val="0"/>
        <w:jc w:val="both"/>
        <w:rPr>
          <w:shd w:val="clear" w:color="auto" w:fill="FFFFFF"/>
        </w:rPr>
      </w:pPr>
      <w:r>
        <w:rPr>
          <w:shd w:val="clear" w:color="auto" w:fill="FFFFFF"/>
        </w:rPr>
        <w:t>Обеспечивать своевременное перечисление в бюджет Белозерского района 10% отчислений от субарендных платежей (поквартально за квартал вперед до 5 числа первого месяца расчетного периода).</w:t>
      </w:r>
    </w:p>
    <w:p w:rsidR="00DB5AB8" w:rsidRDefault="00DB5AB8" w:rsidP="00DB5AB8">
      <w:pPr>
        <w:autoSpaceDE w:val="0"/>
        <w:jc w:val="both"/>
      </w:pPr>
      <w:r>
        <w:t>В случае предстоящего расторжения договора субаренды предупредить Арендодателя за 10 дней до срока предполагаемого его расторжения, при продлении договора субаренды или при заключении его на новый срок вновь получить разрешение Арендодателя.</w:t>
      </w:r>
    </w:p>
    <w:p w:rsidR="00DB5AB8" w:rsidRDefault="00DB5AB8" w:rsidP="00DB5AB8">
      <w:pPr>
        <w:autoSpaceDE w:val="0"/>
        <w:jc w:val="both"/>
      </w:pPr>
      <w:r>
        <w:t>4.2.18. В десятидневный срок письменно информировать Арендодателя об изменении юридического адреса, местонахождения, организационно-правовой формы, наименования, уставных, банковских и иных реквизитов; заблаговременно извещать о предстоящей реорганизации либо ликвидации.</w:t>
      </w:r>
    </w:p>
    <w:p w:rsidR="00DB5AB8" w:rsidRDefault="00DB5AB8" w:rsidP="00DB5AB8">
      <w:pPr>
        <w:autoSpaceDE w:val="0"/>
        <w:jc w:val="both"/>
      </w:pPr>
      <w:r>
        <w:t>4.2.19. Не более чем в десятидневный срок с момента получения представлять письменные ответы на письменные обращения, предложения, запросы Арендодателя по любым вопросам в объеме настоящего договора.</w:t>
      </w:r>
    </w:p>
    <w:p w:rsidR="00DB5AB8" w:rsidRDefault="00DB5AB8" w:rsidP="00DB5AB8">
      <w:pPr>
        <w:autoSpaceDE w:val="0"/>
        <w:jc w:val="both"/>
      </w:pPr>
      <w:r>
        <w:t>4.2.20. Застраховать арендуемый Объект.</w:t>
      </w:r>
    </w:p>
    <w:p w:rsidR="00DB5AB8" w:rsidRDefault="00DB5AB8" w:rsidP="00DB5AB8">
      <w:pPr>
        <w:autoSpaceDE w:val="0"/>
        <w:jc w:val="both"/>
      </w:pPr>
      <w:r>
        <w:t>4.2.21. В случае, если арендуемый Объект в целом является историческим, культурным, архитектурным памятником, в месячный срок с момента заключения договора аренды заключить охранный договор с группой по охране и использованию памятников при Правительстве Курганской области.</w:t>
      </w:r>
    </w:p>
    <w:p w:rsidR="00DB5AB8" w:rsidRDefault="00DB5AB8" w:rsidP="00DB5AB8">
      <w:pPr>
        <w:autoSpaceDE w:val="0"/>
        <w:jc w:val="both"/>
      </w:pPr>
      <w:r>
        <w:t>4.2.22. При заключении договора на срок не менее одного года самостоятельно, в порядке, предусмотренном действующим законодательством РФ, произвести государственную регистрацию договора аренды в Управлении Федеральной службы государственной регистрации, кадастра и картографии по Курганской области, при расторжении договора - регистрацию прекращения договора аренды с обязательным представлением Арендодателю копий документов, свидетельствующих об исполнении данного требования.</w:t>
      </w:r>
    </w:p>
    <w:p w:rsidR="00DB5AB8" w:rsidRDefault="00DB5AB8" w:rsidP="00DB5AB8">
      <w:pPr>
        <w:autoSpaceDE w:val="0"/>
        <w:jc w:val="both"/>
      </w:pPr>
      <w:r>
        <w:t>4.2.23. Не более чем в тридцатидневный срок с момента заключения настоящего договора представить Арендодателю копии письменных обращений на оказание коммунальных услуг предприятиями, осуществляющими соответствующие виды деятельности, с их отметкой о получении и копии договора с Предприятием на содержание Объекта.</w:t>
      </w:r>
    </w:p>
    <w:p w:rsidR="00DB5AB8" w:rsidRDefault="00DB5AB8" w:rsidP="00DB5AB8">
      <w:pPr>
        <w:autoSpaceDE w:val="0"/>
        <w:jc w:val="both"/>
      </w:pPr>
      <w:r>
        <w:t>4.2.24. Красочно оформлять арендуемый Объект муниципальной казны к общегородским праздникам.</w:t>
      </w:r>
    </w:p>
    <w:p w:rsidR="00DB5AB8" w:rsidRDefault="00DB5AB8" w:rsidP="00DB5AB8">
      <w:pPr>
        <w:autoSpaceDE w:val="0"/>
        <w:jc w:val="both"/>
      </w:pPr>
    </w:p>
    <w:p w:rsidR="00DB5AB8" w:rsidRPr="006D118B" w:rsidRDefault="00DB5AB8" w:rsidP="00DB5AB8">
      <w:pPr>
        <w:autoSpaceDE w:val="0"/>
        <w:jc w:val="center"/>
        <w:rPr>
          <w:b/>
        </w:rPr>
      </w:pPr>
      <w:r w:rsidRPr="006D118B">
        <w:rPr>
          <w:b/>
        </w:rPr>
        <w:t>5. ПЛАТЕЖИ И РАСЧЕТЫ ПО ДОГОВОРУ.</w:t>
      </w:r>
    </w:p>
    <w:p w:rsidR="00DB5AB8" w:rsidRPr="006D118B" w:rsidRDefault="00DB5AB8" w:rsidP="00DB5AB8">
      <w:pPr>
        <w:autoSpaceDE w:val="0"/>
        <w:jc w:val="center"/>
        <w:rPr>
          <w:b/>
        </w:rPr>
      </w:pPr>
      <w:r w:rsidRPr="006D118B">
        <w:rPr>
          <w:b/>
        </w:rPr>
        <w:t>РАЗМЕР И ПОРЯДОК ИХ ВНЕСЕНИЯ</w:t>
      </w:r>
    </w:p>
    <w:p w:rsidR="00DB5AB8" w:rsidRPr="006D118B" w:rsidRDefault="00DB5AB8" w:rsidP="00DB5AB8">
      <w:pPr>
        <w:autoSpaceDE w:val="0"/>
        <w:jc w:val="both"/>
        <w:rPr>
          <w:b/>
        </w:rPr>
      </w:pPr>
    </w:p>
    <w:p w:rsidR="00DB5AB8" w:rsidRDefault="00DB5AB8" w:rsidP="00DB5AB8">
      <w:pPr>
        <w:autoSpaceDE w:val="0"/>
        <w:jc w:val="both"/>
      </w:pPr>
      <w:r>
        <w:t>5.1. Размер арендной платы устанавливается в соответствии с действующим порядком начисления, утвержденным органом местного самоуправления  размер налога на добавленную стоимость устанавливается в соответствии с действующим законодательством согласно "Расчету арендной платы", являющемуся неотъемлемой частью настоящего договора.</w:t>
      </w:r>
    </w:p>
    <w:p w:rsidR="00DB5AB8" w:rsidRDefault="00DB5AB8" w:rsidP="00DB5AB8">
      <w:pPr>
        <w:autoSpaceDE w:val="0"/>
        <w:jc w:val="both"/>
      </w:pPr>
      <w:r>
        <w:t>5.2. Начисление арендной платы производится с первого дня срока действия настоящего договора, указанного в п. 1.3.</w:t>
      </w:r>
    </w:p>
    <w:p w:rsidR="00DB5AB8" w:rsidRDefault="00DB5AB8" w:rsidP="00DB5AB8">
      <w:pPr>
        <w:autoSpaceDE w:val="0"/>
        <w:jc w:val="both"/>
      </w:pPr>
      <w:r>
        <w:t>5.3. При принятии правового акта органа местного самоуправления об изменении ставок арендной платы за пользование нежилым муниципальным имуществом размер арендной платы по настоящему договору изменяется Арендодателем в одностороннем порядке.</w:t>
      </w:r>
    </w:p>
    <w:p w:rsidR="00DB5AB8" w:rsidRDefault="00DB5AB8" w:rsidP="00DB5AB8">
      <w:pPr>
        <w:autoSpaceDE w:val="0"/>
        <w:jc w:val="both"/>
      </w:pPr>
      <w:r>
        <w:lastRenderedPageBreak/>
        <w:t>5.4. В случае изменения размера арендной платы в период действия договора ее начисление по новым ставкам производится с момента принятия соответствующего решения органа местного самоуправления об их изменении.</w:t>
      </w:r>
    </w:p>
    <w:p w:rsidR="00DB5AB8" w:rsidRDefault="00DB5AB8" w:rsidP="00DB5AB8">
      <w:pPr>
        <w:autoSpaceDE w:val="0"/>
        <w:jc w:val="both"/>
      </w:pPr>
      <w:r>
        <w:t>5.5. Об изменении арендной платы Арендодатель извещает Арендатора письменно без оформления этого изменения дополнительным соглашением. Письменное извещение является неотъемлемым приложением к договору.</w:t>
      </w:r>
    </w:p>
    <w:p w:rsidR="00DB5AB8" w:rsidRDefault="00DB5AB8" w:rsidP="00DB5AB8">
      <w:pPr>
        <w:autoSpaceDE w:val="0"/>
        <w:jc w:val="both"/>
      </w:pPr>
      <w:r>
        <w:t>5.6. В случае, если Арендатор имеет право на какие-либо льготы по арендной плате, установленные органом местного самоуправления определенным категориям арендаторов на определенных условиях, начисление льготной арендной платы производится при предоставлении Арендодателю документов, свидетельствующих о соответствии Арендатора указанной категории и указанным условиям.</w:t>
      </w:r>
    </w:p>
    <w:p w:rsidR="00DB5AB8" w:rsidRDefault="00DB5AB8" w:rsidP="00DB5AB8">
      <w:pPr>
        <w:autoSpaceDE w:val="0"/>
        <w:jc w:val="both"/>
      </w:pPr>
      <w:r>
        <w:t>5.7. Оплата за техническое обслуживание Объекта, электроснабжение, отопление и другие коммунальные услуги производится Арендатором самостоятельно, согласно договорам, заключенным с соответствующими службами.</w:t>
      </w:r>
    </w:p>
    <w:p w:rsidR="00DB5AB8" w:rsidRDefault="00DB5AB8" w:rsidP="00DB5AB8">
      <w:pPr>
        <w:autoSpaceDE w:val="0"/>
        <w:jc w:val="both"/>
      </w:pPr>
      <w:r>
        <w:t>5.8. Арендатор самостоятельно оплачивает установленные действующим законодательством налоги, связанные с перечислением арендной платы (налог на добавленную стоимость).</w:t>
      </w: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both"/>
      </w:pPr>
    </w:p>
    <w:p w:rsidR="00DB5AB8" w:rsidRPr="006D118B" w:rsidRDefault="00DB5AB8" w:rsidP="00DB5AB8">
      <w:pPr>
        <w:autoSpaceDE w:val="0"/>
        <w:jc w:val="center"/>
        <w:rPr>
          <w:b/>
        </w:rPr>
      </w:pPr>
      <w:r w:rsidRPr="006D118B">
        <w:rPr>
          <w:b/>
        </w:rPr>
        <w:t>6. ОТВЕТСТВЕННОСТЬ СТОРОН</w:t>
      </w: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both"/>
      </w:pPr>
      <w:r>
        <w:t>6.1. В случае невнесения Арендатором арендной платы в сроки, установленные настоящим договором, им уплачивается пени в размере 0,1% от просроченной суммы за каждый день просрочки. Вносимая в дальнейшем арендная плата поступает в зачет неоплаченного периода.</w:t>
      </w:r>
    </w:p>
    <w:p w:rsidR="00DB5AB8" w:rsidRDefault="00DB5AB8" w:rsidP="00DB5AB8">
      <w:pPr>
        <w:autoSpaceDE w:val="0"/>
        <w:jc w:val="both"/>
      </w:pPr>
      <w:r>
        <w:t>6.2. В случае нарушения Арендатором сроков внесения арендной платы Арендодатель вправе, наряду с взиманием пени, потребовать внесения арендной платы досрочно, но не более чем за два срока вперед. В случае невнесения требуемой предоплаты договор расторгается Арендодателем в одностороннем порядке, а Арендатор обязан освободить арендуемый Объект.</w:t>
      </w:r>
    </w:p>
    <w:p w:rsidR="00DB5AB8" w:rsidRDefault="00DB5AB8" w:rsidP="00DB5AB8">
      <w:pPr>
        <w:autoSpaceDE w:val="0"/>
        <w:jc w:val="both"/>
      </w:pPr>
      <w:r>
        <w:t>6.3. Уплата неустойки (пени), установленной настоящим договором, не освобождает стороны от надлежащего исполнения своих обязательств, устранения нарушений и возмещения убытков в части, не покрытой неустойкой.</w:t>
      </w:r>
    </w:p>
    <w:p w:rsidR="00DB5AB8" w:rsidRDefault="00DB5AB8" w:rsidP="00DB5AB8">
      <w:pPr>
        <w:autoSpaceDE w:val="0"/>
        <w:jc w:val="both"/>
      </w:pPr>
      <w:r>
        <w:t>6.4. При принятии правового акта органа местного самоуправления об изменении размера пени за просрочку арендных платежей, размер пени по настоящему договору изменяется Арендодателем в одностороннем порядке. Об изменении пени Арендодатель извещает Арендатора письменно без оформления дополнительного соглашения. Письменное извещение является неотъемлемым приложением к договору.</w:t>
      </w:r>
    </w:p>
    <w:p w:rsidR="00DB5AB8" w:rsidRDefault="00DB5AB8" w:rsidP="00DB5AB8">
      <w:pPr>
        <w:autoSpaceDE w:val="0"/>
        <w:jc w:val="both"/>
      </w:pPr>
    </w:p>
    <w:p w:rsidR="00DB5AB8" w:rsidRPr="006D118B" w:rsidRDefault="00DB5AB8" w:rsidP="00DB5AB8">
      <w:pPr>
        <w:autoSpaceDE w:val="0"/>
        <w:jc w:val="center"/>
        <w:rPr>
          <w:b/>
        </w:rPr>
      </w:pPr>
      <w:r w:rsidRPr="006D118B">
        <w:rPr>
          <w:b/>
        </w:rPr>
        <w:t>7. ИЗМЕНЕНИЕ, ПРЕКРАЩЕНИЕ, РАСТОРЖЕНИЕ,</w:t>
      </w:r>
    </w:p>
    <w:p w:rsidR="00DB5AB8" w:rsidRPr="006D118B" w:rsidRDefault="00DB5AB8" w:rsidP="00DB5AB8">
      <w:pPr>
        <w:autoSpaceDE w:val="0"/>
        <w:jc w:val="center"/>
        <w:rPr>
          <w:b/>
        </w:rPr>
      </w:pPr>
      <w:r w:rsidRPr="006D118B">
        <w:rPr>
          <w:b/>
        </w:rPr>
        <w:t>ЗАКЛЮЧЕНИЕ НА НОВЫЙ СРОК И ВОЗОБНОВЛЕНИЕ ДОГОВОРА</w:t>
      </w:r>
    </w:p>
    <w:p w:rsidR="00DB5AB8" w:rsidRDefault="00DB5AB8" w:rsidP="00DB5AB8">
      <w:pPr>
        <w:autoSpaceDE w:val="0"/>
        <w:jc w:val="both"/>
      </w:pPr>
    </w:p>
    <w:p w:rsidR="00DB5AB8" w:rsidRDefault="00DB5AB8" w:rsidP="00DB5AB8">
      <w:pPr>
        <w:autoSpaceDE w:val="0"/>
        <w:jc w:val="both"/>
      </w:pPr>
      <w:r>
        <w:t>7.1. Изменение условий договора.</w:t>
      </w:r>
    </w:p>
    <w:p w:rsidR="00DB5AB8" w:rsidRDefault="00DB5AB8" w:rsidP="00DB5AB8">
      <w:pPr>
        <w:autoSpaceDE w:val="0"/>
        <w:jc w:val="both"/>
      </w:pPr>
      <w:r>
        <w:t>7.1.1. Изменение условий договора аренды допускается путем оформления сторонами дополнительного соглашения или направления Арендатору письменного уведомления, если изменения касаются расторжения договора по соглашению сторон или производятся Арендодателем в одностороннем порядке.</w:t>
      </w:r>
    </w:p>
    <w:p w:rsidR="00DB5AB8" w:rsidRDefault="00DB5AB8" w:rsidP="00DB5AB8">
      <w:pPr>
        <w:autoSpaceDE w:val="0"/>
        <w:jc w:val="both"/>
      </w:pPr>
      <w:r>
        <w:t>Дополнительные соглашения оформляются в десятидневный срок со дня получения одной из сторон предложений об изменении условий договора.</w:t>
      </w:r>
    </w:p>
    <w:p w:rsidR="00DB5AB8" w:rsidRDefault="00DB5AB8" w:rsidP="00DB5AB8">
      <w:pPr>
        <w:autoSpaceDE w:val="0"/>
        <w:jc w:val="both"/>
      </w:pPr>
      <w:r>
        <w:t xml:space="preserve">7.1.2. В случае принятия органами местного самоуправления правовых актов, регламентирующих порядок аренды муниципального имущества, размера арендной платы, </w:t>
      </w:r>
      <w:r>
        <w:lastRenderedPageBreak/>
        <w:t>пени и изменения условий договора на предмет их соответствия законодательной базе, а также при существенном изменении обстоятельств, при которых был заключен договор аренды, изменение условий договора производится Арендодателем в бесспорном одностороннем порядке.</w:t>
      </w:r>
    </w:p>
    <w:p w:rsidR="00DB5AB8" w:rsidRDefault="00DB5AB8" w:rsidP="00DB5AB8">
      <w:pPr>
        <w:autoSpaceDE w:val="0"/>
        <w:jc w:val="both"/>
      </w:pPr>
      <w:r>
        <w:t>7.2. Прекращение договора.</w:t>
      </w:r>
    </w:p>
    <w:p w:rsidR="00DB5AB8" w:rsidRDefault="00DB5AB8" w:rsidP="00DB5AB8">
      <w:pPr>
        <w:autoSpaceDE w:val="0"/>
        <w:jc w:val="both"/>
      </w:pPr>
      <w:r>
        <w:t>7.2.1. Договор аренды прекращается по истечении его срока действия. Арендатор обязан письменно уведомить Арендодателя о своем желании прекратить договор за один месяц или в разумный срок, а также по окончании срока действия договора освободить Объект и сдать его Арендодателю по акту приема-передачи. В случае, если Объект Арендатором своевременно не освобожден, за все время использования Арендатором Объекта сверх срока действия договора аренды продолжает начисляться арендная плата.</w:t>
      </w:r>
    </w:p>
    <w:p w:rsidR="00DB5AB8" w:rsidRDefault="00DB5AB8" w:rsidP="00DB5AB8">
      <w:pPr>
        <w:autoSpaceDE w:val="0"/>
        <w:jc w:val="both"/>
      </w:pPr>
      <w:r>
        <w:t>7.2.2. Гибель арендованного Объекта либо его снос влекут прекращение договора.</w:t>
      </w:r>
    </w:p>
    <w:p w:rsidR="00DB5AB8" w:rsidRDefault="00DB5AB8" w:rsidP="00DB5AB8">
      <w:pPr>
        <w:autoSpaceDE w:val="0"/>
        <w:jc w:val="both"/>
      </w:pPr>
      <w:r>
        <w:t>7.3. Расторжение договора.</w:t>
      </w:r>
    </w:p>
    <w:p w:rsidR="00DB5AB8" w:rsidRDefault="00DB5AB8" w:rsidP="00DB5AB8">
      <w:pPr>
        <w:autoSpaceDE w:val="0"/>
        <w:jc w:val="both"/>
      </w:pPr>
      <w:r>
        <w:t>Досрочное расторжение договора допускается:</w:t>
      </w:r>
    </w:p>
    <w:p w:rsidR="00DB5AB8" w:rsidRDefault="00DB5AB8" w:rsidP="00DB5AB8">
      <w:pPr>
        <w:autoSpaceDE w:val="0"/>
        <w:jc w:val="both"/>
      </w:pPr>
      <w:r>
        <w:t>7.3.1. По соглашению сторон.</w:t>
      </w:r>
    </w:p>
    <w:p w:rsidR="00DB5AB8" w:rsidRDefault="00DB5AB8" w:rsidP="00DB5AB8">
      <w:pPr>
        <w:autoSpaceDE w:val="0"/>
        <w:jc w:val="both"/>
      </w:pPr>
      <w:r>
        <w:t>7.3.2. В одностороннем порядке по требованию Арендодателя, если Объект необходим для размещения муниципальной структуры, а также в случаях, когда Арендатор:</w:t>
      </w:r>
    </w:p>
    <w:p w:rsidR="00DB5AB8" w:rsidRDefault="00DB5AB8" w:rsidP="00DB5AB8">
      <w:pPr>
        <w:autoSpaceDE w:val="0"/>
        <w:jc w:val="both"/>
      </w:pPr>
      <w:r>
        <w:t>- пользуется Объектом с существенным нарушением условий договора аренды или использует Объект не по целевому назначению либо с неоднократными нарушениями;</w:t>
      </w:r>
    </w:p>
    <w:p w:rsidR="00DB5AB8" w:rsidRDefault="00DB5AB8" w:rsidP="00DB5AB8">
      <w:pPr>
        <w:autoSpaceDE w:val="0"/>
        <w:jc w:val="both"/>
      </w:pPr>
      <w:r>
        <w:t>- существенно ухудшает Объект;</w:t>
      </w:r>
    </w:p>
    <w:p w:rsidR="00DB5AB8" w:rsidRDefault="00DB5AB8" w:rsidP="00DB5AB8">
      <w:pPr>
        <w:autoSpaceDE w:val="0"/>
        <w:jc w:val="both"/>
      </w:pPr>
      <w:r>
        <w:t>- более двух месяцев подряд не вносит арендную плату;</w:t>
      </w:r>
    </w:p>
    <w:p w:rsidR="00DB5AB8" w:rsidRDefault="00DB5AB8" w:rsidP="00DB5AB8">
      <w:pPr>
        <w:autoSpaceDE w:val="0"/>
        <w:jc w:val="both"/>
      </w:pPr>
      <w:r>
        <w:t>- не производит капитального ремонта Объекта, требующего его проведения по заключению Комиссии Арендодателя;</w:t>
      </w:r>
    </w:p>
    <w:p w:rsidR="00DB5AB8" w:rsidRDefault="00DB5AB8" w:rsidP="00DB5AB8">
      <w:pPr>
        <w:autoSpaceDE w:val="0"/>
        <w:jc w:val="both"/>
      </w:pPr>
      <w:r>
        <w:t>- отказывается от внесения изменений в действующий договор аренды для приведения его условий в соответствие с нормами действующего законодательства РФ, правовыми актами органов местного самоуправления, регламентирующими общий порядок предоставления имущества муниципальной казны на праве аренды, а также при существенном изменении обстоятельств, при которых был заключен договор аренды.</w:t>
      </w:r>
    </w:p>
    <w:p w:rsidR="00DB5AB8" w:rsidRDefault="00DB5AB8" w:rsidP="00DB5AB8">
      <w:pPr>
        <w:autoSpaceDE w:val="0"/>
        <w:jc w:val="both"/>
      </w:pPr>
      <w:r>
        <w:t>О предстоящем расторжении договора аренды в одностороннем порядке Арендодатель уведомляет Арендатора не менее чем за один месяц.</w:t>
      </w:r>
    </w:p>
    <w:p w:rsidR="00DB5AB8" w:rsidRDefault="00DB5AB8" w:rsidP="00DB5AB8">
      <w:pPr>
        <w:autoSpaceDE w:val="0"/>
        <w:jc w:val="both"/>
      </w:pPr>
      <w:r>
        <w:t xml:space="preserve">В случае невыполнения Арендатором требований Арендодателя, в указанные в уведомлении сроки договор считается расторгнутым, о чем оформляется соответствующий правовой акт </w:t>
      </w:r>
      <w:r>
        <w:rPr>
          <w:shd w:val="clear" w:color="auto" w:fill="FFFFFF"/>
        </w:rPr>
        <w:t>Администрации</w:t>
      </w:r>
      <w:r>
        <w:t>.</w:t>
      </w:r>
    </w:p>
    <w:p w:rsidR="00DB5AB8" w:rsidRDefault="00DB5AB8" w:rsidP="00DB5AB8">
      <w:pPr>
        <w:autoSpaceDE w:val="0"/>
        <w:jc w:val="both"/>
      </w:pPr>
      <w:r>
        <w:t>7.3.3. По решению суда по требованию одной из сторон.</w:t>
      </w:r>
    </w:p>
    <w:p w:rsidR="00DB5AB8" w:rsidRDefault="00DB5AB8" w:rsidP="00DB5AB8">
      <w:pPr>
        <w:autoSpaceDE w:val="0"/>
        <w:jc w:val="both"/>
      </w:pPr>
    </w:p>
    <w:p w:rsidR="00DB5AB8" w:rsidRPr="006D118B" w:rsidRDefault="00DB5AB8" w:rsidP="00DB5AB8">
      <w:pPr>
        <w:jc w:val="center"/>
        <w:rPr>
          <w:b/>
        </w:rPr>
      </w:pPr>
      <w:r w:rsidRPr="006D118B">
        <w:rPr>
          <w:b/>
        </w:rPr>
        <w:t>8. ОСОБЫЕ УСЛОВИЯ</w:t>
      </w:r>
    </w:p>
    <w:p w:rsidR="00DB5AB8" w:rsidRDefault="00DB5AB8" w:rsidP="00DB5AB8"/>
    <w:p w:rsidR="00DB5AB8" w:rsidRDefault="00DB5AB8" w:rsidP="00DB5AB8">
      <w:r>
        <w:t xml:space="preserve">    8.1. ________________________________________________________________.</w:t>
      </w:r>
    </w:p>
    <w:p w:rsidR="00DB5AB8" w:rsidRDefault="00DB5AB8" w:rsidP="00DB5AB8"/>
    <w:p w:rsidR="00DB5AB8" w:rsidRPr="006D118B" w:rsidRDefault="00DB5AB8" w:rsidP="00DB5AB8">
      <w:pPr>
        <w:jc w:val="center"/>
        <w:rPr>
          <w:b/>
        </w:rPr>
      </w:pPr>
      <w:r w:rsidRPr="006D118B">
        <w:rPr>
          <w:b/>
        </w:rPr>
        <w:t>9. ПРОЧИЕ УСЛОВИЯ</w:t>
      </w:r>
    </w:p>
    <w:p w:rsidR="00DB5AB8" w:rsidRDefault="00DB5AB8" w:rsidP="00DB5AB8"/>
    <w:p w:rsidR="00DB5AB8" w:rsidRDefault="00DB5AB8" w:rsidP="00DB5AB8">
      <w:r>
        <w:t xml:space="preserve">    9.1.  Взаимоотношения  сторон, не урегулированные настоящим договором, регламентируются  действующим  законодательством  РФ  и  правовыми  актами органов  местного  самоуправления  по  вопросам  сдачи  в аренду имущества муниципальной казны.</w:t>
      </w:r>
    </w:p>
    <w:p w:rsidR="00DB5AB8" w:rsidRDefault="00DB5AB8" w:rsidP="00DB5AB8">
      <w:r>
        <w:t xml:space="preserve">    9.2. Все изменения, извещения и предупреждения по настоящему договору, доставленные  по  юридическим адресам сторон заказными письмами, считаются врученными.</w:t>
      </w:r>
    </w:p>
    <w:p w:rsidR="00DB5AB8" w:rsidRDefault="00DB5AB8" w:rsidP="00DB5AB8">
      <w:r>
        <w:t xml:space="preserve">    9.3.  Арендатор  знаком  с  состоянием  Объекта,  передаваемого ему по настоящему договору, и претензий к Арендодателю не имеет.</w:t>
      </w:r>
    </w:p>
    <w:p w:rsidR="00DB5AB8" w:rsidRDefault="00DB5AB8" w:rsidP="00DB5AB8">
      <w:r>
        <w:t xml:space="preserve">    9.4. Неотъемлемыми приложениями к договору являются:</w:t>
      </w:r>
    </w:p>
    <w:p w:rsidR="00DB5AB8" w:rsidRDefault="00DB5AB8" w:rsidP="00DB5AB8">
      <w:r>
        <w:t xml:space="preserve">    - расчет арендной платы;</w:t>
      </w:r>
    </w:p>
    <w:p w:rsidR="00DB5AB8" w:rsidRDefault="00DB5AB8" w:rsidP="00DB5AB8">
      <w:r>
        <w:lastRenderedPageBreak/>
        <w:t xml:space="preserve">    - акт приема-передачи;</w:t>
      </w:r>
    </w:p>
    <w:p w:rsidR="00DB5AB8" w:rsidRDefault="00DB5AB8" w:rsidP="00DB5AB8">
      <w:r>
        <w:t xml:space="preserve">    - план объекта.</w:t>
      </w:r>
    </w:p>
    <w:p w:rsidR="00DB5AB8" w:rsidRDefault="00DB5AB8" w:rsidP="00DB5AB8">
      <w:r>
        <w:t xml:space="preserve">    9.5.  Настоящий  договор  составлен  в  3-х  экземплярах (2 экземпляра Арендодателю, один - Арендатору).</w:t>
      </w:r>
    </w:p>
    <w:p w:rsidR="00DB5AB8" w:rsidRDefault="00DB5AB8" w:rsidP="00DB5AB8">
      <w:r>
        <w:t xml:space="preserve">    9.6. Договор заключен на основании __________________________________________________________________________________.</w:t>
      </w:r>
    </w:p>
    <w:p w:rsidR="00DB5AB8" w:rsidRDefault="00DB5AB8" w:rsidP="00DB5AB8"/>
    <w:p w:rsidR="00DB5AB8" w:rsidRDefault="00DB5AB8" w:rsidP="00DB5AB8"/>
    <w:p w:rsidR="00DB5AB8" w:rsidRDefault="00DB5AB8" w:rsidP="00DB5AB8"/>
    <w:p w:rsidR="00DB5AB8" w:rsidRDefault="00DB5AB8" w:rsidP="00DB5AB8"/>
    <w:p w:rsidR="00DB5AB8" w:rsidRDefault="00DB5AB8" w:rsidP="00DB5AB8">
      <w:pPr>
        <w:jc w:val="center"/>
      </w:pPr>
      <w:r>
        <w:t xml:space="preserve">              ЮРИДИЧЕСКИЕ АДРЕСА, РЕКВИЗИТЫ И ПОДПИСИ СТОРОН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3"/>
        <w:gridCol w:w="5091"/>
      </w:tblGrid>
      <w:tr w:rsidR="00DB5AB8" w:rsidTr="00B661B6">
        <w:tc>
          <w:tcPr>
            <w:tcW w:w="5083" w:type="dxa"/>
          </w:tcPr>
          <w:p w:rsidR="00DB5AB8" w:rsidRDefault="00DB5AB8" w:rsidP="00B661B6">
            <w:pPr>
              <w:snapToGrid w:val="0"/>
              <w:jc w:val="center"/>
            </w:pPr>
            <w:r>
              <w:t xml:space="preserve">АРЕНДОДАТЕЛЬ:                             </w:t>
            </w:r>
          </w:p>
        </w:tc>
        <w:tc>
          <w:tcPr>
            <w:tcW w:w="5091" w:type="dxa"/>
          </w:tcPr>
          <w:p w:rsidR="00DB5AB8" w:rsidRDefault="00DB5AB8" w:rsidP="00B661B6">
            <w:pPr>
              <w:snapToGrid w:val="0"/>
              <w:jc w:val="center"/>
            </w:pPr>
            <w:r>
              <w:t xml:space="preserve"> АРЕНДАТОР:</w:t>
            </w:r>
          </w:p>
        </w:tc>
      </w:tr>
      <w:tr w:rsidR="00DB5AB8" w:rsidTr="00B661B6">
        <w:tc>
          <w:tcPr>
            <w:tcW w:w="5083" w:type="dxa"/>
          </w:tcPr>
          <w:p w:rsidR="00DB5AB8" w:rsidRDefault="00DB5AB8" w:rsidP="00B661B6">
            <w:pPr>
              <w:snapToGrid w:val="0"/>
            </w:pPr>
            <w:r>
              <w:t xml:space="preserve">641367, Курганская область,               </w:t>
            </w:r>
          </w:p>
        </w:tc>
        <w:tc>
          <w:tcPr>
            <w:tcW w:w="5091" w:type="dxa"/>
          </w:tcPr>
          <w:p w:rsidR="00DB5AB8" w:rsidRDefault="00DB5AB8" w:rsidP="00B661B6">
            <w:pPr>
              <w:snapToGrid w:val="0"/>
            </w:pPr>
            <w:r>
              <w:t>________________________________</w:t>
            </w:r>
          </w:p>
        </w:tc>
      </w:tr>
      <w:tr w:rsidR="00DB5AB8" w:rsidTr="00B661B6">
        <w:tc>
          <w:tcPr>
            <w:tcW w:w="5083" w:type="dxa"/>
          </w:tcPr>
          <w:p w:rsidR="00DB5AB8" w:rsidRDefault="00DB5AB8" w:rsidP="00B661B6">
            <w:pPr>
              <w:snapToGrid w:val="0"/>
            </w:pPr>
            <w:r>
              <w:t xml:space="preserve">Белозерский район,                        </w:t>
            </w:r>
          </w:p>
        </w:tc>
        <w:tc>
          <w:tcPr>
            <w:tcW w:w="5091" w:type="dxa"/>
          </w:tcPr>
          <w:p w:rsidR="00DB5AB8" w:rsidRDefault="00DB5AB8" w:rsidP="00B661B6">
            <w:pPr>
              <w:snapToGrid w:val="0"/>
            </w:pPr>
            <w:r>
              <w:t>________________________________</w:t>
            </w:r>
          </w:p>
        </w:tc>
      </w:tr>
      <w:tr w:rsidR="00DB5AB8" w:rsidTr="00B661B6">
        <w:tc>
          <w:tcPr>
            <w:tcW w:w="5083" w:type="dxa"/>
          </w:tcPr>
          <w:p w:rsidR="00DB5AB8" w:rsidRDefault="00DB5AB8" w:rsidP="00B661B6">
            <w:pPr>
              <w:snapToGrid w:val="0"/>
            </w:pPr>
            <w:r>
              <w:t xml:space="preserve">с.Новодостовалово, пер. Школьный, 3         </w:t>
            </w:r>
          </w:p>
        </w:tc>
        <w:tc>
          <w:tcPr>
            <w:tcW w:w="5091" w:type="dxa"/>
          </w:tcPr>
          <w:p w:rsidR="00DB5AB8" w:rsidRDefault="00DB5AB8" w:rsidP="00B661B6">
            <w:pPr>
              <w:snapToGrid w:val="0"/>
            </w:pPr>
            <w:r>
              <w:t>________________________________</w:t>
            </w:r>
          </w:p>
        </w:tc>
      </w:tr>
      <w:tr w:rsidR="00DB5AB8" w:rsidTr="00B661B6">
        <w:tc>
          <w:tcPr>
            <w:tcW w:w="5083" w:type="dxa"/>
          </w:tcPr>
          <w:p w:rsidR="00DB5AB8" w:rsidRDefault="00DB5AB8" w:rsidP="00B661B6">
            <w:pPr>
              <w:snapToGrid w:val="0"/>
            </w:pPr>
            <w:r>
              <w:t xml:space="preserve">тел. 8 (35232) 2-51-39                      </w:t>
            </w:r>
          </w:p>
        </w:tc>
        <w:tc>
          <w:tcPr>
            <w:tcW w:w="5091" w:type="dxa"/>
          </w:tcPr>
          <w:p w:rsidR="00DB5AB8" w:rsidRDefault="00DB5AB8" w:rsidP="00B661B6">
            <w:pPr>
              <w:snapToGrid w:val="0"/>
            </w:pPr>
            <w:r>
              <w:t xml:space="preserve">                 Тел.</w:t>
            </w:r>
          </w:p>
        </w:tc>
      </w:tr>
      <w:tr w:rsidR="00DB5AB8" w:rsidTr="00B661B6">
        <w:tc>
          <w:tcPr>
            <w:tcW w:w="5083" w:type="dxa"/>
          </w:tcPr>
          <w:p w:rsidR="00DB5AB8" w:rsidRDefault="00DB5AB8" w:rsidP="00B661B6">
            <w:pPr>
              <w:snapToGrid w:val="0"/>
            </w:pPr>
            <w:r>
              <w:t>Глава  Новодостоваловского сельсовета В.В.Волынцев</w:t>
            </w:r>
          </w:p>
        </w:tc>
        <w:tc>
          <w:tcPr>
            <w:tcW w:w="5091" w:type="dxa"/>
          </w:tcPr>
          <w:p w:rsidR="00DB5AB8" w:rsidRDefault="00DB5AB8" w:rsidP="00B661B6">
            <w:pPr>
              <w:snapToGrid w:val="0"/>
            </w:pPr>
          </w:p>
        </w:tc>
      </w:tr>
      <w:tr w:rsidR="00DB5AB8" w:rsidTr="00B661B6">
        <w:tc>
          <w:tcPr>
            <w:tcW w:w="5083" w:type="dxa"/>
          </w:tcPr>
          <w:p w:rsidR="00DB5AB8" w:rsidRDefault="00DB5AB8" w:rsidP="00B661B6">
            <w:pPr>
              <w:snapToGrid w:val="0"/>
            </w:pPr>
            <w:r>
              <w:t xml:space="preserve">__________________________________        </w:t>
            </w:r>
          </w:p>
        </w:tc>
        <w:tc>
          <w:tcPr>
            <w:tcW w:w="5091" w:type="dxa"/>
          </w:tcPr>
          <w:p w:rsidR="00DB5AB8" w:rsidRDefault="00DB5AB8" w:rsidP="00B661B6">
            <w:pPr>
              <w:snapToGrid w:val="0"/>
            </w:pPr>
            <w:r>
              <w:t>________________________________</w:t>
            </w:r>
          </w:p>
        </w:tc>
      </w:tr>
      <w:tr w:rsidR="00DB5AB8" w:rsidTr="00B661B6">
        <w:tc>
          <w:tcPr>
            <w:tcW w:w="5083" w:type="dxa"/>
          </w:tcPr>
          <w:p w:rsidR="00DB5AB8" w:rsidRPr="006D118B" w:rsidRDefault="00DB5AB8" w:rsidP="00B661B6">
            <w:pPr>
              <w:snapToGrid w:val="0"/>
              <w:rPr>
                <w:sz w:val="20"/>
                <w:szCs w:val="20"/>
              </w:rPr>
            </w:pPr>
            <w:r w:rsidRPr="006D118B">
              <w:rPr>
                <w:sz w:val="20"/>
                <w:szCs w:val="20"/>
              </w:rPr>
              <w:t xml:space="preserve">        (подпись и печать)                        </w:t>
            </w:r>
          </w:p>
        </w:tc>
        <w:tc>
          <w:tcPr>
            <w:tcW w:w="5091" w:type="dxa"/>
          </w:tcPr>
          <w:p w:rsidR="00DB5AB8" w:rsidRPr="006D118B" w:rsidRDefault="00DB5AB8" w:rsidP="00B661B6">
            <w:pPr>
              <w:snapToGrid w:val="0"/>
              <w:rPr>
                <w:sz w:val="20"/>
                <w:szCs w:val="20"/>
              </w:rPr>
            </w:pPr>
            <w:r w:rsidRPr="006D118B">
              <w:rPr>
                <w:sz w:val="20"/>
                <w:szCs w:val="20"/>
              </w:rPr>
              <w:t>(подпись и печать)</w:t>
            </w:r>
          </w:p>
        </w:tc>
      </w:tr>
    </w:tbl>
    <w:p w:rsidR="00DB5AB8" w:rsidRDefault="00DB5AB8" w:rsidP="00DB5AB8">
      <w:pPr>
        <w:jc w:val="both"/>
      </w:pPr>
    </w:p>
    <w:p w:rsidR="00DB5AB8" w:rsidRDefault="00DB5AB8" w:rsidP="00DB5AB8">
      <w:r>
        <w:t>Отметка о получении экземпляра утвержденного договора Арендатором:</w:t>
      </w:r>
    </w:p>
    <w:p w:rsidR="00DB5AB8" w:rsidRDefault="00DB5AB8" w:rsidP="00DB5AB8"/>
    <w:p w:rsidR="00DB5AB8" w:rsidRDefault="00DB5AB8" w:rsidP="00DB5AB8">
      <w:r>
        <w:t>Получил _____________________________________ ___________ ________________</w:t>
      </w:r>
    </w:p>
    <w:p w:rsidR="00DB5AB8" w:rsidRPr="00194FFF" w:rsidRDefault="00DB5AB8" w:rsidP="00DB5AB8">
      <w:pPr>
        <w:rPr>
          <w:sz w:val="20"/>
          <w:szCs w:val="20"/>
        </w:rPr>
      </w:pPr>
      <w:r w:rsidRPr="006D118B">
        <w:rPr>
          <w:sz w:val="20"/>
          <w:szCs w:val="20"/>
        </w:rPr>
        <w:t xml:space="preserve">                  (должность, Ф.И.О.)                                              (дата)       (подпись)</w:t>
      </w:r>
    </w:p>
    <w:p w:rsidR="00DB5AB8" w:rsidRDefault="00DB5AB8" w:rsidP="00DB5AB8"/>
    <w:p w:rsidR="00DB5AB8" w:rsidRDefault="00DB5AB8" w:rsidP="00DB5AB8"/>
    <w:p w:rsidR="00513B60" w:rsidRDefault="00513B60"/>
    <w:sectPr w:rsidR="00513B60" w:rsidSect="00D4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1AACE4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EBB5C50"/>
    <w:multiLevelType w:val="hybridMultilevel"/>
    <w:tmpl w:val="38743860"/>
    <w:name w:val="WW8Num2"/>
    <w:lvl w:ilvl="0" w:tplc="31F03444">
      <w:start w:val="2"/>
      <w:numFmt w:val="upperRoman"/>
      <w:lvlText w:val="%1."/>
      <w:lvlJc w:val="center"/>
      <w:pPr>
        <w:tabs>
          <w:tab w:val="num" w:pos="357"/>
        </w:tabs>
        <w:ind w:left="0" w:firstLine="0"/>
      </w:pPr>
      <w:rPr>
        <w:rFonts w:hint="default"/>
      </w:rPr>
    </w:lvl>
    <w:lvl w:ilvl="1" w:tplc="669CF190">
      <w:start w:val="8"/>
      <w:numFmt w:val="decimal"/>
      <w:lvlText w:val="%2."/>
      <w:lvlJc w:val="left"/>
      <w:pPr>
        <w:tabs>
          <w:tab w:val="num" w:pos="720"/>
        </w:tabs>
        <w:ind w:left="11" w:firstLine="709"/>
      </w:pPr>
      <w:rPr>
        <w:rFonts w:hint="default"/>
      </w:rPr>
    </w:lvl>
    <w:lvl w:ilvl="2" w:tplc="E2E27E2C">
      <w:numFmt w:val="none"/>
      <w:lvlText w:val=""/>
      <w:lvlJc w:val="left"/>
      <w:pPr>
        <w:tabs>
          <w:tab w:val="num" w:pos="360"/>
        </w:tabs>
      </w:pPr>
    </w:lvl>
    <w:lvl w:ilvl="3" w:tplc="D4F8A696">
      <w:numFmt w:val="none"/>
      <w:lvlText w:val=""/>
      <w:lvlJc w:val="left"/>
      <w:pPr>
        <w:tabs>
          <w:tab w:val="num" w:pos="360"/>
        </w:tabs>
      </w:pPr>
    </w:lvl>
    <w:lvl w:ilvl="4" w:tplc="5CD022D4">
      <w:numFmt w:val="none"/>
      <w:lvlText w:val=""/>
      <w:lvlJc w:val="left"/>
      <w:pPr>
        <w:tabs>
          <w:tab w:val="num" w:pos="360"/>
        </w:tabs>
      </w:pPr>
    </w:lvl>
    <w:lvl w:ilvl="5" w:tplc="772407DA">
      <w:numFmt w:val="none"/>
      <w:lvlText w:val=""/>
      <w:lvlJc w:val="left"/>
      <w:pPr>
        <w:tabs>
          <w:tab w:val="num" w:pos="360"/>
        </w:tabs>
      </w:pPr>
    </w:lvl>
    <w:lvl w:ilvl="6" w:tplc="A894B8DA">
      <w:numFmt w:val="none"/>
      <w:lvlText w:val=""/>
      <w:lvlJc w:val="left"/>
      <w:pPr>
        <w:tabs>
          <w:tab w:val="num" w:pos="360"/>
        </w:tabs>
      </w:pPr>
    </w:lvl>
    <w:lvl w:ilvl="7" w:tplc="FA96FA5C">
      <w:numFmt w:val="none"/>
      <w:lvlText w:val=""/>
      <w:lvlJc w:val="left"/>
      <w:pPr>
        <w:tabs>
          <w:tab w:val="num" w:pos="360"/>
        </w:tabs>
      </w:pPr>
    </w:lvl>
    <w:lvl w:ilvl="8" w:tplc="3364085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07621FC"/>
    <w:multiLevelType w:val="hybridMultilevel"/>
    <w:tmpl w:val="5AB8C218"/>
    <w:lvl w:ilvl="0" w:tplc="484633F6">
      <w:start w:val="6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604A982">
      <w:start w:val="1"/>
      <w:numFmt w:val="russianLower"/>
      <w:lvlText w:val="%2)"/>
      <w:lvlJc w:val="left"/>
      <w:pPr>
        <w:tabs>
          <w:tab w:val="num" w:pos="1080"/>
        </w:tabs>
        <w:ind w:left="371" w:firstLine="709"/>
      </w:pPr>
      <w:rPr>
        <w:rFonts w:hint="default"/>
      </w:rPr>
    </w:lvl>
    <w:lvl w:ilvl="2" w:tplc="16AC14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FCA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E8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7A88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383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0E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420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5829DF"/>
    <w:multiLevelType w:val="singleLevel"/>
    <w:tmpl w:val="349810F4"/>
    <w:lvl w:ilvl="0">
      <w:start w:val="9"/>
      <w:numFmt w:val="bullet"/>
      <w:lvlText w:val="–"/>
      <w:lvlJc w:val="left"/>
      <w:pPr>
        <w:tabs>
          <w:tab w:val="num" w:pos="1267"/>
        </w:tabs>
        <w:ind w:left="1267" w:hanging="360"/>
      </w:pPr>
      <w:rPr>
        <w:rFonts w:hint="default"/>
      </w:rPr>
    </w:lvl>
  </w:abstractNum>
  <w:abstractNum w:abstractNumId="6" w15:restartNumberingAfterBreak="0">
    <w:nsid w:val="1C2F7406"/>
    <w:multiLevelType w:val="hybridMultilevel"/>
    <w:tmpl w:val="9678E7A0"/>
    <w:lvl w:ilvl="0" w:tplc="5732901C">
      <w:start w:val="4"/>
      <w:numFmt w:val="upperRoman"/>
      <w:lvlText w:val="%1."/>
      <w:lvlJc w:val="center"/>
      <w:pPr>
        <w:tabs>
          <w:tab w:val="num" w:pos="1066"/>
        </w:tabs>
        <w:ind w:left="709" w:firstLine="0"/>
      </w:pPr>
      <w:rPr>
        <w:rFonts w:hint="default"/>
      </w:rPr>
    </w:lvl>
    <w:lvl w:ilvl="1" w:tplc="1FD0D6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FED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A1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6E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A6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8E9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AA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780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2075D"/>
    <w:multiLevelType w:val="hybridMultilevel"/>
    <w:tmpl w:val="ACE45A34"/>
    <w:lvl w:ilvl="0" w:tplc="73A05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13DB7"/>
    <w:multiLevelType w:val="hybridMultilevel"/>
    <w:tmpl w:val="9FA2B2BC"/>
    <w:lvl w:ilvl="0" w:tplc="E14A7C04">
      <w:start w:val="22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23"/>
      <w:numFmt w:val="upperRoman"/>
      <w:lvlText w:val="%2."/>
      <w:lvlJc w:val="center"/>
      <w:pPr>
        <w:tabs>
          <w:tab w:val="num" w:pos="1077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C0FE8"/>
    <w:multiLevelType w:val="hybridMultilevel"/>
    <w:tmpl w:val="75D04526"/>
    <w:lvl w:ilvl="0" w:tplc="58949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2347BCA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73522"/>
    <w:multiLevelType w:val="hybridMultilevel"/>
    <w:tmpl w:val="AF8AB3E2"/>
    <w:lvl w:ilvl="0" w:tplc="B08ECA5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E057DC2"/>
    <w:multiLevelType w:val="hybridMultilevel"/>
    <w:tmpl w:val="0E60E2DE"/>
    <w:lvl w:ilvl="0" w:tplc="EC24E41C">
      <w:start w:val="1"/>
      <w:numFmt w:val="russianLower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3738"/>
    <w:multiLevelType w:val="singleLevel"/>
    <w:tmpl w:val="1B5C13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509B10A7"/>
    <w:multiLevelType w:val="hybridMultilevel"/>
    <w:tmpl w:val="A83EC65E"/>
    <w:lvl w:ilvl="0" w:tplc="810E970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5F187B5E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23B6752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4E6C7B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E64880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D060CA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A9C2A7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A26E54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E5241E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BA7636F"/>
    <w:multiLevelType w:val="singleLevel"/>
    <w:tmpl w:val="C62C023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5" w15:restartNumberingAfterBreak="0">
    <w:nsid w:val="6307470A"/>
    <w:multiLevelType w:val="multilevel"/>
    <w:tmpl w:val="40381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1A69EE"/>
    <w:multiLevelType w:val="hybridMultilevel"/>
    <w:tmpl w:val="E50EF2AA"/>
    <w:lvl w:ilvl="0" w:tplc="F3300DD8">
      <w:start w:val="1"/>
      <w:numFmt w:val="decimal"/>
      <w:lvlText w:val="%1."/>
      <w:lvlJc w:val="left"/>
      <w:pPr>
        <w:tabs>
          <w:tab w:val="num" w:pos="720"/>
        </w:tabs>
        <w:ind w:left="11" w:firstLine="709"/>
      </w:pPr>
      <w:rPr>
        <w:rFonts w:hint="default"/>
        <w:color w:val="auto"/>
      </w:rPr>
    </w:lvl>
    <w:lvl w:ilvl="1" w:tplc="874633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88C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528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A0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2E4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08F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49D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2A4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A60EDF"/>
    <w:multiLevelType w:val="multilevel"/>
    <w:tmpl w:val="A09870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6BAF6070"/>
    <w:multiLevelType w:val="hybridMultilevel"/>
    <w:tmpl w:val="EC2C1326"/>
    <w:lvl w:ilvl="0" w:tplc="DF8CA08A">
      <w:start w:val="1"/>
      <w:numFmt w:val="russianLower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503438FA">
      <w:start w:val="18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color w:val="000000"/>
      </w:rPr>
    </w:lvl>
    <w:lvl w:ilvl="2" w:tplc="5BFC3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225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8A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B8A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B48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76F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009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3D5B80"/>
    <w:multiLevelType w:val="hybridMultilevel"/>
    <w:tmpl w:val="E934F30C"/>
    <w:lvl w:ilvl="0" w:tplc="611261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1C8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C3CD5"/>
    <w:multiLevelType w:val="hybridMultilevel"/>
    <w:tmpl w:val="63982542"/>
    <w:lvl w:ilvl="0" w:tplc="04190001">
      <w:start w:val="1"/>
      <w:numFmt w:val="russianLower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3A21DF"/>
    <w:multiLevelType w:val="hybridMultilevel"/>
    <w:tmpl w:val="6520D384"/>
    <w:lvl w:ilvl="0" w:tplc="507CFC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6E5881"/>
    <w:multiLevelType w:val="multilevel"/>
    <w:tmpl w:val="2A72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FF66346"/>
    <w:multiLevelType w:val="singleLevel"/>
    <w:tmpl w:val="877ABF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0"/>
  </w:num>
  <w:num w:numId="4">
    <w:abstractNumId w:val="7"/>
  </w:num>
  <w:num w:numId="5">
    <w:abstractNumId w:val="23"/>
  </w:num>
  <w:num w:numId="6">
    <w:abstractNumId w:val="12"/>
  </w:num>
  <w:num w:numId="7">
    <w:abstractNumId w:val="14"/>
  </w:num>
  <w:num w:numId="8">
    <w:abstractNumId w:val="5"/>
  </w:num>
  <w:num w:numId="9">
    <w:abstractNumId w:val="17"/>
  </w:num>
  <w:num w:numId="10">
    <w:abstractNumId w:val="21"/>
  </w:num>
  <w:num w:numId="11">
    <w:abstractNumId w:val="1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5">
    <w:abstractNumId w:val="9"/>
  </w:num>
  <w:num w:numId="16">
    <w:abstractNumId w:val="2"/>
  </w:num>
  <w:num w:numId="17">
    <w:abstractNumId w:val="13"/>
  </w:num>
  <w:num w:numId="18">
    <w:abstractNumId w:val="20"/>
  </w:num>
  <w:num w:numId="19">
    <w:abstractNumId w:val="11"/>
  </w:num>
  <w:num w:numId="20">
    <w:abstractNumId w:val="3"/>
  </w:num>
  <w:num w:numId="21">
    <w:abstractNumId w:val="16"/>
  </w:num>
  <w:num w:numId="22">
    <w:abstractNumId w:val="18"/>
  </w:num>
  <w:num w:numId="23">
    <w:abstractNumId w:val="8"/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B8"/>
    <w:rsid w:val="001215D6"/>
    <w:rsid w:val="00513B60"/>
    <w:rsid w:val="00DB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5216B-5FB4-45A2-9E8F-E6E3C803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AB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qFormat/>
    <w:rsid w:val="00DB5AB8"/>
    <w:pPr>
      <w:outlineLvl w:val="1"/>
    </w:pPr>
  </w:style>
  <w:style w:type="paragraph" w:styleId="3">
    <w:name w:val="heading 3"/>
    <w:basedOn w:val="2"/>
    <w:next w:val="a"/>
    <w:link w:val="30"/>
    <w:qFormat/>
    <w:rsid w:val="00DB5AB8"/>
    <w:pPr>
      <w:outlineLvl w:val="2"/>
    </w:pPr>
  </w:style>
  <w:style w:type="paragraph" w:styleId="4">
    <w:name w:val="heading 4"/>
    <w:basedOn w:val="3"/>
    <w:next w:val="a"/>
    <w:link w:val="40"/>
    <w:qFormat/>
    <w:rsid w:val="00DB5AB8"/>
    <w:pPr>
      <w:outlineLvl w:val="3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5AB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5AB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5A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AB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5AB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B5AB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5AB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B5AB8"/>
    <w:rPr>
      <w:rFonts w:eastAsiaTheme="minorEastAsia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B5AB8"/>
    <w:rPr>
      <w:rFonts w:eastAsiaTheme="minorEastAsia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B5AB8"/>
    <w:rPr>
      <w:rFonts w:asciiTheme="majorHAnsi" w:eastAsiaTheme="majorEastAsia" w:hAnsiTheme="majorHAnsi" w:cstheme="majorBidi"/>
      <w:lang w:eastAsia="ru-RU"/>
    </w:rPr>
  </w:style>
  <w:style w:type="paragraph" w:customStyle="1" w:styleId="ConsPlusNormal">
    <w:name w:val="ConsPlusNormal"/>
    <w:rsid w:val="00DB5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B5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B5AB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DB5AB8"/>
    <w:rPr>
      <w:color w:val="336699"/>
      <w:u w:val="single"/>
    </w:rPr>
  </w:style>
  <w:style w:type="paragraph" w:styleId="a6">
    <w:name w:val="footnote text"/>
    <w:basedOn w:val="a"/>
    <w:link w:val="a7"/>
    <w:uiPriority w:val="99"/>
    <w:unhideWhenUsed/>
    <w:rsid w:val="00DB5A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7">
    <w:name w:val="Текст сноски Знак"/>
    <w:basedOn w:val="a0"/>
    <w:link w:val="a6"/>
    <w:uiPriority w:val="99"/>
    <w:rsid w:val="00DB5AB8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B5AB8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DB5A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B5A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B5AB8"/>
  </w:style>
  <w:style w:type="paragraph" w:styleId="ac">
    <w:name w:val="List Paragraph"/>
    <w:basedOn w:val="a"/>
    <w:uiPriority w:val="34"/>
    <w:qFormat/>
    <w:rsid w:val="00DB5AB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DB5AB8"/>
    <w:pPr>
      <w:ind w:firstLine="8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B5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DB5AB8"/>
    <w:pPr>
      <w:ind w:firstLine="70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DB5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nhideWhenUsed/>
    <w:rsid w:val="00DB5AB8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rsid w:val="00DB5A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DB5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5A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B5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5A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B5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Цветовое выделение"/>
    <w:rsid w:val="00DB5AB8"/>
    <w:rPr>
      <w:b/>
      <w:bCs/>
      <w:color w:val="000080"/>
    </w:rPr>
  </w:style>
  <w:style w:type="character" w:customStyle="1" w:styleId="af2">
    <w:name w:val="Гипертекстовая ссылка"/>
    <w:rsid w:val="00DB5AB8"/>
    <w:rPr>
      <w:b/>
      <w:bCs/>
      <w:color w:val="008000"/>
    </w:rPr>
  </w:style>
  <w:style w:type="character" w:customStyle="1" w:styleId="af3">
    <w:name w:val="Активная гипертекстовая ссылка"/>
    <w:rsid w:val="00DB5AB8"/>
    <w:rPr>
      <w:b/>
      <w:bCs/>
      <w:color w:val="008000"/>
      <w:u w:val="single"/>
    </w:rPr>
  </w:style>
  <w:style w:type="paragraph" w:customStyle="1" w:styleId="af4">
    <w:name w:val="Основное меню (преемственное)"/>
    <w:basedOn w:val="a"/>
    <w:next w:val="a"/>
    <w:rsid w:val="00DB5AB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5">
    <w:name w:val="Заголовок"/>
    <w:basedOn w:val="af4"/>
    <w:next w:val="a"/>
    <w:rsid w:val="00DB5AB8"/>
    <w:rPr>
      <w:b/>
      <w:bCs/>
      <w:color w:val="C0C0C0"/>
    </w:rPr>
  </w:style>
  <w:style w:type="character" w:customStyle="1" w:styleId="af6">
    <w:name w:val="Заголовок своего сообщения"/>
    <w:basedOn w:val="af1"/>
    <w:rsid w:val="00DB5AB8"/>
    <w:rPr>
      <w:b/>
      <w:bCs/>
      <w:color w:val="000080"/>
    </w:rPr>
  </w:style>
  <w:style w:type="paragraph" w:customStyle="1" w:styleId="af7">
    <w:name w:val="Заголовок статьи"/>
    <w:basedOn w:val="a"/>
    <w:next w:val="a"/>
    <w:rsid w:val="00DB5AB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8">
    <w:name w:val="Заголовок чужого сообщения"/>
    <w:rsid w:val="00DB5AB8"/>
    <w:rPr>
      <w:b/>
      <w:bCs/>
      <w:color w:val="FF0000"/>
    </w:rPr>
  </w:style>
  <w:style w:type="paragraph" w:customStyle="1" w:styleId="af9">
    <w:name w:val="Интерактивный заголовок"/>
    <w:basedOn w:val="af5"/>
    <w:next w:val="a"/>
    <w:rsid w:val="00DB5AB8"/>
    <w:rPr>
      <w:u w:val="single"/>
    </w:rPr>
  </w:style>
  <w:style w:type="paragraph" w:customStyle="1" w:styleId="afa">
    <w:name w:val="Интерфейс"/>
    <w:basedOn w:val="a"/>
    <w:next w:val="a"/>
    <w:rsid w:val="00DB5A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b">
    <w:name w:val="Комментарий"/>
    <w:basedOn w:val="a"/>
    <w:next w:val="a"/>
    <w:rsid w:val="00DB5AB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c">
    <w:name w:val="Информация об изменениях документа"/>
    <w:basedOn w:val="afb"/>
    <w:next w:val="a"/>
    <w:rsid w:val="00DB5AB8"/>
  </w:style>
  <w:style w:type="paragraph" w:customStyle="1" w:styleId="afd">
    <w:name w:val="Текст (лев. подпись)"/>
    <w:basedOn w:val="a"/>
    <w:next w:val="a"/>
    <w:rsid w:val="00DB5A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Колонтитул (левый)"/>
    <w:basedOn w:val="afd"/>
    <w:next w:val="a"/>
    <w:rsid w:val="00DB5AB8"/>
    <w:rPr>
      <w:sz w:val="16"/>
      <w:szCs w:val="16"/>
    </w:rPr>
  </w:style>
  <w:style w:type="paragraph" w:customStyle="1" w:styleId="aff">
    <w:name w:val="Текст (прав. подпись)"/>
    <w:basedOn w:val="a"/>
    <w:next w:val="a"/>
    <w:rsid w:val="00DB5AB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"/>
    <w:rsid w:val="00DB5AB8"/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rsid w:val="00DB5AB8"/>
    <w:pPr>
      <w:jc w:val="left"/>
    </w:pPr>
    <w:rPr>
      <w:color w:val="000080"/>
    </w:rPr>
  </w:style>
  <w:style w:type="paragraph" w:customStyle="1" w:styleId="aff2">
    <w:name w:val="Моноширинный"/>
    <w:basedOn w:val="a"/>
    <w:next w:val="a"/>
    <w:rsid w:val="00DB5A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3">
    <w:name w:val="Найденные слова"/>
    <w:basedOn w:val="af1"/>
    <w:rsid w:val="00DB5AB8"/>
    <w:rPr>
      <w:b/>
      <w:bCs/>
      <w:color w:val="000080"/>
    </w:rPr>
  </w:style>
  <w:style w:type="character" w:customStyle="1" w:styleId="aff4">
    <w:name w:val="Не вступил в силу"/>
    <w:rsid w:val="00DB5AB8"/>
    <w:rPr>
      <w:b/>
      <w:bCs/>
      <w:color w:val="008080"/>
    </w:rPr>
  </w:style>
  <w:style w:type="paragraph" w:customStyle="1" w:styleId="aff5">
    <w:name w:val="Нормальный (таблица)"/>
    <w:basedOn w:val="a"/>
    <w:next w:val="a"/>
    <w:rsid w:val="00DB5A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Объект"/>
    <w:basedOn w:val="a"/>
    <w:next w:val="a"/>
    <w:rsid w:val="00DB5AB8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7">
    <w:name w:val="Таблицы (моноширинный)"/>
    <w:basedOn w:val="a"/>
    <w:next w:val="a"/>
    <w:rsid w:val="00DB5A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DB5AB8"/>
    <w:pPr>
      <w:ind w:left="140"/>
    </w:pPr>
  </w:style>
  <w:style w:type="character" w:customStyle="1" w:styleId="aff9">
    <w:name w:val="Опечатки"/>
    <w:rsid w:val="00DB5AB8"/>
    <w:rPr>
      <w:color w:val="FF0000"/>
    </w:rPr>
  </w:style>
  <w:style w:type="paragraph" w:customStyle="1" w:styleId="affa">
    <w:name w:val="Переменная часть"/>
    <w:basedOn w:val="af4"/>
    <w:next w:val="a"/>
    <w:rsid w:val="00DB5AB8"/>
    <w:rPr>
      <w:sz w:val="20"/>
      <w:szCs w:val="20"/>
    </w:rPr>
  </w:style>
  <w:style w:type="paragraph" w:customStyle="1" w:styleId="affb">
    <w:name w:val="Постоянная часть"/>
    <w:basedOn w:val="af4"/>
    <w:next w:val="a"/>
    <w:rsid w:val="00DB5AB8"/>
    <w:rPr>
      <w:sz w:val="22"/>
      <w:szCs w:val="22"/>
    </w:rPr>
  </w:style>
  <w:style w:type="paragraph" w:customStyle="1" w:styleId="affc">
    <w:name w:val="Прижатый влево"/>
    <w:basedOn w:val="a"/>
    <w:next w:val="a"/>
    <w:rsid w:val="00DB5A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d">
    <w:name w:val="Продолжение ссылки"/>
    <w:basedOn w:val="af2"/>
    <w:rsid w:val="00DB5AB8"/>
    <w:rPr>
      <w:b/>
      <w:bCs/>
      <w:color w:val="008000"/>
    </w:rPr>
  </w:style>
  <w:style w:type="paragraph" w:customStyle="1" w:styleId="affe">
    <w:name w:val="Словарная статья"/>
    <w:basedOn w:val="a"/>
    <w:next w:val="a"/>
    <w:rsid w:val="00DB5AB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">
    <w:name w:val="Сравнение редакций"/>
    <w:basedOn w:val="af1"/>
    <w:rsid w:val="00DB5AB8"/>
    <w:rPr>
      <w:b/>
      <w:bCs/>
      <w:color w:val="000080"/>
    </w:rPr>
  </w:style>
  <w:style w:type="character" w:customStyle="1" w:styleId="afff0">
    <w:name w:val="Сравнение редакций. Добавленный фрагмент"/>
    <w:rsid w:val="00DB5AB8"/>
    <w:rPr>
      <w:b/>
      <w:bCs/>
      <w:color w:val="0000FF"/>
    </w:rPr>
  </w:style>
  <w:style w:type="character" w:customStyle="1" w:styleId="afff1">
    <w:name w:val="Сравнение редакций. Удаленный фрагмент"/>
    <w:rsid w:val="00DB5AB8"/>
    <w:rPr>
      <w:b/>
      <w:bCs/>
      <w:strike/>
      <w:color w:val="808000"/>
    </w:rPr>
  </w:style>
  <w:style w:type="paragraph" w:customStyle="1" w:styleId="afff2">
    <w:name w:val="Текст (справка)"/>
    <w:basedOn w:val="a"/>
    <w:next w:val="a"/>
    <w:rsid w:val="00DB5AB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3">
    <w:name w:val="Текст в таблице"/>
    <w:basedOn w:val="aff5"/>
    <w:next w:val="a"/>
    <w:rsid w:val="00DB5AB8"/>
    <w:pPr>
      <w:ind w:firstLine="500"/>
    </w:pPr>
  </w:style>
  <w:style w:type="paragraph" w:customStyle="1" w:styleId="afff4">
    <w:name w:val="Технический комментарий"/>
    <w:basedOn w:val="a"/>
    <w:next w:val="a"/>
    <w:rsid w:val="00DB5A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5">
    <w:name w:val="Утратил силу"/>
    <w:rsid w:val="00DB5AB8"/>
    <w:rPr>
      <w:b/>
      <w:bCs/>
      <w:strike/>
      <w:color w:val="808000"/>
    </w:rPr>
  </w:style>
  <w:style w:type="paragraph" w:customStyle="1" w:styleId="afff6">
    <w:name w:val="Центрированный (таблица)"/>
    <w:basedOn w:val="aff5"/>
    <w:next w:val="a"/>
    <w:rsid w:val="00DB5AB8"/>
    <w:pPr>
      <w:jc w:val="center"/>
    </w:pPr>
  </w:style>
  <w:style w:type="character" w:styleId="afff7">
    <w:name w:val="footnote reference"/>
    <w:unhideWhenUsed/>
    <w:rsid w:val="00DB5AB8"/>
    <w:rPr>
      <w:vertAlign w:val="superscript"/>
    </w:rPr>
  </w:style>
  <w:style w:type="character" w:styleId="afff8">
    <w:name w:val="Strong"/>
    <w:qFormat/>
    <w:rsid w:val="00DB5AB8"/>
    <w:rPr>
      <w:b/>
      <w:bCs/>
    </w:rPr>
  </w:style>
  <w:style w:type="paragraph" w:styleId="afff9">
    <w:name w:val="No Spacing"/>
    <w:uiPriority w:val="1"/>
    <w:qFormat/>
    <w:rsid w:val="00DB5A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a">
    <w:name w:val="footer"/>
    <w:basedOn w:val="a"/>
    <w:link w:val="afffb"/>
    <w:unhideWhenUsed/>
    <w:rsid w:val="00DB5A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b">
    <w:name w:val="Нижний колонтитул Знак"/>
    <w:basedOn w:val="a0"/>
    <w:link w:val="afffa"/>
    <w:rsid w:val="00DB5AB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Знак Знак Знак Знак Знак Знак Знак Знак Знак Знак"/>
    <w:basedOn w:val="a"/>
    <w:rsid w:val="00DB5AB8"/>
    <w:pPr>
      <w:spacing w:after="160" w:line="240" w:lineRule="exact"/>
      <w:jc w:val="both"/>
    </w:pPr>
    <w:rPr>
      <w:lang w:val="en-US" w:eastAsia="en-US"/>
    </w:rPr>
  </w:style>
  <w:style w:type="paragraph" w:customStyle="1" w:styleId="11">
    <w:name w:val="Знак1"/>
    <w:basedOn w:val="a"/>
    <w:rsid w:val="00DB5AB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">
    <w:name w:val="Char Знак"/>
    <w:basedOn w:val="a"/>
    <w:rsid w:val="00DB5A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 Знак Знак Знак Знак Знак Знак"/>
    <w:basedOn w:val="a"/>
    <w:rsid w:val="00DB5A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 Знак Знак Знак"/>
    <w:basedOn w:val="a"/>
    <w:rsid w:val="00DB5AB8"/>
    <w:pPr>
      <w:spacing w:after="60"/>
      <w:ind w:firstLine="709"/>
      <w:jc w:val="both"/>
    </w:pPr>
    <w:rPr>
      <w:rFonts w:ascii="Arial" w:hAnsi="Arial" w:cs="Arial"/>
      <w:bCs/>
    </w:rPr>
  </w:style>
  <w:style w:type="paragraph" w:customStyle="1" w:styleId="afffd">
    <w:name w:val="Содержимое таблицы"/>
    <w:basedOn w:val="a"/>
    <w:rsid w:val="00DB5AB8"/>
    <w:pPr>
      <w:suppressLineNumbers/>
      <w:suppressAutoHyphens/>
    </w:pPr>
    <w:rPr>
      <w:lang w:eastAsia="ar-SA"/>
    </w:rPr>
  </w:style>
  <w:style w:type="paragraph" w:styleId="21">
    <w:name w:val="Body Text Indent 2"/>
    <w:basedOn w:val="a"/>
    <w:link w:val="22"/>
    <w:rsid w:val="00DB5AB8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B5A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9">
    <w:name w:val="Font Style19"/>
    <w:rsid w:val="00DB5AB8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rsid w:val="00DB5A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e">
    <w:name w:val="Знак"/>
    <w:basedOn w:val="a"/>
    <w:rsid w:val="00DB5AB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f">
    <w:name w:val="endnote text"/>
    <w:basedOn w:val="a"/>
    <w:link w:val="affff0"/>
    <w:semiHidden/>
    <w:unhideWhenUsed/>
    <w:rsid w:val="00DB5A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0">
    <w:name w:val="Текст концевой сноски Знак"/>
    <w:basedOn w:val="a0"/>
    <w:link w:val="affff"/>
    <w:semiHidden/>
    <w:rsid w:val="00DB5AB8"/>
    <w:rPr>
      <w:rFonts w:ascii="Arial" w:eastAsia="Times New Roman" w:hAnsi="Arial" w:cs="Arial"/>
      <w:sz w:val="24"/>
      <w:szCs w:val="24"/>
      <w:lang w:eastAsia="ru-RU"/>
    </w:rPr>
  </w:style>
  <w:style w:type="paragraph" w:styleId="affff1">
    <w:name w:val="annotation text"/>
    <w:basedOn w:val="a"/>
    <w:link w:val="affff2"/>
    <w:semiHidden/>
    <w:unhideWhenUsed/>
    <w:rsid w:val="00DB5A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2">
    <w:name w:val="Текст примечания Знак"/>
    <w:basedOn w:val="a0"/>
    <w:link w:val="affff1"/>
    <w:semiHidden/>
    <w:rsid w:val="00DB5AB8"/>
    <w:rPr>
      <w:rFonts w:ascii="Arial" w:eastAsia="Times New Roman" w:hAnsi="Arial" w:cs="Arial"/>
      <w:sz w:val="24"/>
      <w:szCs w:val="24"/>
      <w:lang w:eastAsia="ru-RU"/>
    </w:rPr>
  </w:style>
  <w:style w:type="paragraph" w:styleId="affff3">
    <w:name w:val="annotation subject"/>
    <w:basedOn w:val="affff1"/>
    <w:next w:val="affff1"/>
    <w:link w:val="affff4"/>
    <w:semiHidden/>
    <w:unhideWhenUsed/>
    <w:rsid w:val="00DB5AB8"/>
    <w:rPr>
      <w:b/>
      <w:bCs/>
    </w:rPr>
  </w:style>
  <w:style w:type="character" w:customStyle="1" w:styleId="affff4">
    <w:name w:val="Тема примечания Знак"/>
    <w:basedOn w:val="affff2"/>
    <w:link w:val="affff3"/>
    <w:semiHidden/>
    <w:rsid w:val="00DB5AB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fff5">
    <w:name w:val="Мой обычный"/>
    <w:basedOn w:val="a"/>
    <w:rsid w:val="00DB5AB8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DB5AB8"/>
    <w:pPr>
      <w:jc w:val="center"/>
    </w:pPr>
    <w:rPr>
      <w:sz w:val="28"/>
      <w:szCs w:val="20"/>
      <w:lang w:eastAsia="ar-SA"/>
    </w:rPr>
  </w:style>
  <w:style w:type="paragraph" w:customStyle="1" w:styleId="western">
    <w:name w:val="western"/>
    <w:basedOn w:val="a"/>
    <w:rsid w:val="00DB5AB8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B5AB8"/>
  </w:style>
  <w:style w:type="table" w:styleId="affff6">
    <w:name w:val="Table Grid"/>
    <w:basedOn w:val="a1"/>
    <w:rsid w:val="00DB5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Title"/>
    <w:basedOn w:val="a"/>
    <w:link w:val="affff8"/>
    <w:qFormat/>
    <w:rsid w:val="00DB5AB8"/>
    <w:pPr>
      <w:jc w:val="center"/>
    </w:pPr>
    <w:rPr>
      <w:b/>
      <w:bCs/>
      <w:sz w:val="40"/>
    </w:rPr>
  </w:style>
  <w:style w:type="character" w:customStyle="1" w:styleId="affff8">
    <w:name w:val="Название Знак"/>
    <w:basedOn w:val="a0"/>
    <w:link w:val="affff7"/>
    <w:rsid w:val="00DB5AB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msonormalcxspmiddle">
    <w:name w:val="msonormalcxspmiddle"/>
    <w:basedOn w:val="a"/>
    <w:semiHidden/>
    <w:rsid w:val="00DB5AB8"/>
    <w:pPr>
      <w:spacing w:before="100" w:beforeAutospacing="1" w:after="100" w:afterAutospacing="1"/>
    </w:pPr>
  </w:style>
  <w:style w:type="paragraph" w:customStyle="1" w:styleId="Standard">
    <w:name w:val="Standard"/>
    <w:rsid w:val="00DB5AB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B5AB8"/>
    <w:pPr>
      <w:spacing w:after="120"/>
    </w:pPr>
  </w:style>
  <w:style w:type="paragraph" w:customStyle="1" w:styleId="Iauiue">
    <w:name w:val="Iau?iue"/>
    <w:rsid w:val="00DB5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B5AB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DB5A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11"/>
    <w:semiHidden/>
    <w:unhideWhenUsed/>
    <w:rsid w:val="00DB5AB8"/>
    <w:pPr>
      <w:spacing w:after="120" w:line="480" w:lineRule="auto"/>
    </w:pPr>
  </w:style>
  <w:style w:type="character" w:customStyle="1" w:styleId="24">
    <w:name w:val="Основной текст 2 Знак"/>
    <w:basedOn w:val="a0"/>
    <w:uiPriority w:val="99"/>
    <w:semiHidden/>
    <w:rsid w:val="00DB5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ум список 1"/>
    <w:basedOn w:val="a"/>
    <w:rsid w:val="00DB5AB8"/>
    <w:pPr>
      <w:tabs>
        <w:tab w:val="left" w:pos="360"/>
      </w:tabs>
      <w:suppressAutoHyphens/>
      <w:spacing w:before="120" w:after="120" w:line="360" w:lineRule="atLeast"/>
      <w:jc w:val="both"/>
    </w:pPr>
    <w:rPr>
      <w:sz w:val="20"/>
      <w:szCs w:val="20"/>
      <w:lang w:eastAsia="ar-SA"/>
    </w:rPr>
  </w:style>
  <w:style w:type="paragraph" w:customStyle="1" w:styleId="a10">
    <w:name w:val="a1"/>
    <w:basedOn w:val="a"/>
    <w:rsid w:val="00DB5AB8"/>
    <w:pPr>
      <w:spacing w:before="100" w:beforeAutospacing="1" w:after="100" w:afterAutospacing="1"/>
    </w:pPr>
  </w:style>
  <w:style w:type="character" w:customStyle="1" w:styleId="15">
    <w:name w:val="Название Знак1"/>
    <w:basedOn w:val="a0"/>
    <w:locked/>
    <w:rsid w:val="00DB5A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1">
    <w:name w:val="Основной текст 2 Знак1"/>
    <w:basedOn w:val="a0"/>
    <w:link w:val="23"/>
    <w:semiHidden/>
    <w:locked/>
    <w:rsid w:val="00DB5A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">
    <w:name w:val="8pt"/>
    <w:basedOn w:val="a0"/>
    <w:rsid w:val="00DB5AB8"/>
  </w:style>
  <w:style w:type="character" w:customStyle="1" w:styleId="8pt1">
    <w:name w:val="8pt1"/>
    <w:basedOn w:val="a0"/>
    <w:rsid w:val="00DB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5321</Words>
  <Characters>30335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Григорьевна</dc:creator>
  <cp:keywords/>
  <dc:description/>
  <cp:lastModifiedBy>admin</cp:lastModifiedBy>
  <cp:revision>2</cp:revision>
  <dcterms:created xsi:type="dcterms:W3CDTF">2016-02-25T08:04:00Z</dcterms:created>
  <dcterms:modified xsi:type="dcterms:W3CDTF">2016-02-25T08:04:00Z</dcterms:modified>
</cp:coreProperties>
</file>